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49" w:rsidRPr="00D71249" w:rsidRDefault="00D71249" w:rsidP="00D712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71249">
        <w:rPr>
          <w:rFonts w:ascii="Times New Roman" w:hAnsi="Times New Roman" w:cs="Times New Roman"/>
          <w:sz w:val="26"/>
          <w:szCs w:val="26"/>
        </w:rPr>
        <w:t>доклад об оценке применения обязательных требований, содержащихся в нормативных правовых актах Республики Хакасия</w:t>
      </w:r>
      <w:bookmarkEnd w:id="0"/>
      <w:r w:rsidRPr="00D71249">
        <w:rPr>
          <w:rFonts w:ascii="Times New Roman" w:hAnsi="Times New Roman" w:cs="Times New Roman"/>
          <w:sz w:val="26"/>
          <w:szCs w:val="26"/>
        </w:rPr>
        <w:t>, в сфере _________ (наименование соответствующей сферы общественных отношений)</w:t>
      </w:r>
    </w:p>
    <w:p w:rsidR="00D71249" w:rsidRPr="00D71249" w:rsidRDefault="00D71249" w:rsidP="00D712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573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425"/>
        <w:gridCol w:w="425"/>
        <w:gridCol w:w="142"/>
        <w:gridCol w:w="992"/>
        <w:gridCol w:w="142"/>
        <w:gridCol w:w="284"/>
        <w:gridCol w:w="850"/>
        <w:gridCol w:w="83"/>
        <w:gridCol w:w="626"/>
        <w:gridCol w:w="518"/>
        <w:gridCol w:w="616"/>
        <w:gridCol w:w="592"/>
        <w:gridCol w:w="258"/>
        <w:gridCol w:w="314"/>
        <w:gridCol w:w="1780"/>
      </w:tblGrid>
      <w:tr w:rsidR="00D71249" w:rsidRPr="00D71249" w:rsidTr="00A84657">
        <w:tc>
          <w:tcPr>
            <w:tcW w:w="9573" w:type="dxa"/>
            <w:gridSpan w:val="17"/>
            <w:tcBorders>
              <w:top w:val="nil"/>
              <w:left w:val="nil"/>
              <w:right w:val="nil"/>
            </w:tcBorders>
          </w:tcPr>
          <w:p w:rsidR="00D71249" w:rsidRPr="00D71249" w:rsidRDefault="00D71249" w:rsidP="00A84657">
            <w:pPr>
              <w:pStyle w:val="a3"/>
              <w:numPr>
                <w:ilvl w:val="2"/>
                <w:numId w:val="1"/>
              </w:numPr>
              <w:autoSpaceDE w:val="0"/>
              <w:autoSpaceDN w:val="0"/>
              <w:adjustRightInd w:val="0"/>
              <w:ind w:left="0" w:firstLine="709"/>
              <w:jc w:val="center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>Общая характеристика системы оцениваемых обязательных требований в соответствующей сфере регулирования</w:t>
            </w:r>
          </w:p>
          <w:p w:rsidR="00D71249" w:rsidRPr="00D71249" w:rsidRDefault="00D71249" w:rsidP="00A84657">
            <w:pPr>
              <w:pStyle w:val="a3"/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</w:p>
        </w:tc>
      </w:tr>
      <w:tr w:rsidR="00D71249" w:rsidRPr="00D71249" w:rsidTr="00A84657">
        <w:tc>
          <w:tcPr>
            <w:tcW w:w="4869" w:type="dxa"/>
            <w:gridSpan w:val="10"/>
          </w:tcPr>
          <w:p w:rsidR="00D71249" w:rsidRPr="00D71249" w:rsidRDefault="00D71249" w:rsidP="00A846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>Наименование сферы регулирования</w:t>
            </w:r>
          </w:p>
        </w:tc>
        <w:tc>
          <w:tcPr>
            <w:tcW w:w="4704" w:type="dxa"/>
            <w:gridSpan w:val="7"/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9" w:rsidRPr="00D71249" w:rsidTr="00A84657">
        <w:tc>
          <w:tcPr>
            <w:tcW w:w="4869" w:type="dxa"/>
            <w:gridSpan w:val="10"/>
          </w:tcPr>
          <w:p w:rsidR="00D71249" w:rsidRPr="00D71249" w:rsidRDefault="00D71249" w:rsidP="00A846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>Характеристика целей регулирования соответствующей сферы общественных отношений (целей системы установления обязательных требований)</w:t>
            </w:r>
          </w:p>
        </w:tc>
        <w:tc>
          <w:tcPr>
            <w:tcW w:w="4704" w:type="dxa"/>
            <w:gridSpan w:val="7"/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9" w:rsidRPr="00D71249" w:rsidTr="00A84657">
        <w:tc>
          <w:tcPr>
            <w:tcW w:w="4869" w:type="dxa"/>
            <w:gridSpan w:val="10"/>
          </w:tcPr>
          <w:p w:rsidR="00D71249" w:rsidRPr="00D71249" w:rsidRDefault="00D71249" w:rsidP="00A846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>Реквизиты приказа уполномоченного органа, утвердившего соответствующий перечень нормативных правовых актов Республики Хакасия, содержащих обязательные требования, применение которых подлежит оценке применения обязательных требований (далее – перечень)</w:t>
            </w:r>
          </w:p>
        </w:tc>
        <w:tc>
          <w:tcPr>
            <w:tcW w:w="4704" w:type="dxa"/>
            <w:gridSpan w:val="7"/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9" w:rsidRPr="00D71249" w:rsidTr="00A84657">
        <w:tc>
          <w:tcPr>
            <w:tcW w:w="4869" w:type="dxa"/>
            <w:gridSpan w:val="10"/>
          </w:tcPr>
          <w:p w:rsidR="00D71249" w:rsidRPr="00D71249" w:rsidRDefault="00D71249" w:rsidP="00D712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>Электронный адрес размещения перечня на Официальном портале оценки регулирующего</w:t>
            </w:r>
            <w:r w:rsidRPr="00D71249">
              <w:rPr>
                <w:sz w:val="24"/>
                <w:szCs w:val="24"/>
              </w:rPr>
              <w:t xml:space="preserve"> </w:t>
            </w:r>
            <w:r w:rsidRPr="00D71249">
              <w:rPr>
                <w:sz w:val="24"/>
                <w:szCs w:val="24"/>
              </w:rPr>
              <w:t>воздействия и публичных обсуждений Республики Хакасия в информационно-телекоммуникационной сети «Интернет» (orv.r-19.ru</w:t>
            </w:r>
            <w:r w:rsidRPr="00D71249">
              <w:rPr>
                <w:sz w:val="24"/>
                <w:szCs w:val="24"/>
              </w:rPr>
              <w:t>) (далее – Официальный портал)</w:t>
            </w:r>
          </w:p>
        </w:tc>
        <w:tc>
          <w:tcPr>
            <w:tcW w:w="4704" w:type="dxa"/>
            <w:gridSpan w:val="7"/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9" w:rsidRPr="00D71249" w:rsidTr="00A84657">
        <w:tc>
          <w:tcPr>
            <w:tcW w:w="4869" w:type="dxa"/>
            <w:gridSpan w:val="10"/>
            <w:tcBorders>
              <w:bottom w:val="single" w:sz="4" w:space="0" w:color="auto"/>
            </w:tcBorders>
          </w:tcPr>
          <w:p w:rsidR="00D71249" w:rsidRPr="00D71249" w:rsidRDefault="00D71249" w:rsidP="00A846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>Краткое описание (характеристика) системы оцениваемых обязательных требований и регулируемых ими общественных отношений</w:t>
            </w:r>
          </w:p>
        </w:tc>
        <w:tc>
          <w:tcPr>
            <w:tcW w:w="4704" w:type="dxa"/>
            <w:gridSpan w:val="7"/>
            <w:tcBorders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9" w:rsidRPr="00D71249" w:rsidTr="00A84657">
        <w:tc>
          <w:tcPr>
            <w:tcW w:w="9573" w:type="dxa"/>
            <w:gridSpan w:val="17"/>
            <w:tcBorders>
              <w:left w:val="nil"/>
              <w:right w:val="nil"/>
            </w:tcBorders>
          </w:tcPr>
          <w:p w:rsidR="00D71249" w:rsidRPr="00D71249" w:rsidRDefault="00D71249" w:rsidP="00A84657">
            <w:pPr>
              <w:pStyle w:val="a3"/>
              <w:autoSpaceDE w:val="0"/>
              <w:autoSpaceDN w:val="0"/>
              <w:adjustRightInd w:val="0"/>
              <w:ind w:left="390"/>
              <w:jc w:val="center"/>
              <w:rPr>
                <w:sz w:val="24"/>
                <w:szCs w:val="24"/>
              </w:rPr>
            </w:pPr>
          </w:p>
          <w:p w:rsidR="00D71249" w:rsidRPr="00D71249" w:rsidRDefault="00D71249" w:rsidP="00A84657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>Выводы и решения, принимаемые в рамках проведения оценки применения обязательных требований</w:t>
            </w:r>
          </w:p>
          <w:p w:rsidR="00D71249" w:rsidRPr="00D71249" w:rsidRDefault="00D71249" w:rsidP="00A84657">
            <w:pPr>
              <w:pStyle w:val="a3"/>
              <w:autoSpaceDE w:val="0"/>
              <w:autoSpaceDN w:val="0"/>
              <w:adjustRightInd w:val="0"/>
              <w:ind w:left="390"/>
              <w:jc w:val="center"/>
              <w:rPr>
                <w:sz w:val="24"/>
                <w:szCs w:val="24"/>
              </w:rPr>
            </w:pPr>
          </w:p>
        </w:tc>
      </w:tr>
      <w:tr w:rsidR="00D71249" w:rsidRPr="00D71249" w:rsidTr="00A84657">
        <w:tc>
          <w:tcPr>
            <w:tcW w:w="675" w:type="dxa"/>
          </w:tcPr>
          <w:p w:rsidR="00D71249" w:rsidRPr="00D71249" w:rsidRDefault="00D71249" w:rsidP="00A846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 xml:space="preserve">№ </w:t>
            </w:r>
            <w:proofErr w:type="gramStart"/>
            <w:r w:rsidRPr="00D71249">
              <w:rPr>
                <w:sz w:val="24"/>
                <w:szCs w:val="24"/>
              </w:rPr>
              <w:t>п</w:t>
            </w:r>
            <w:proofErr w:type="gramEnd"/>
            <w:r w:rsidRPr="00D71249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gridSpan w:val="4"/>
          </w:tcPr>
          <w:p w:rsidR="00D71249" w:rsidRPr="00D71249" w:rsidRDefault="00D71249" w:rsidP="00A846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>Реквизиты нормативного акта</w:t>
            </w:r>
          </w:p>
        </w:tc>
        <w:tc>
          <w:tcPr>
            <w:tcW w:w="2351" w:type="dxa"/>
            <w:gridSpan w:val="5"/>
          </w:tcPr>
          <w:p w:rsidR="00D71249" w:rsidRPr="00D71249" w:rsidRDefault="00D71249" w:rsidP="00A84657">
            <w:pPr>
              <w:pStyle w:val="a3"/>
              <w:tabs>
                <w:tab w:val="left" w:pos="45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>Указывается один из выводов, предусмотренный пунктом 3.13 Порядка установления и оценки применения обязательных требований, содержащихся в нормативных правовых актах Республики Хакасия (далее – Порядок)</w:t>
            </w:r>
          </w:p>
        </w:tc>
        <w:tc>
          <w:tcPr>
            <w:tcW w:w="2352" w:type="dxa"/>
            <w:gridSpan w:val="4"/>
          </w:tcPr>
          <w:p w:rsidR="00D71249" w:rsidRPr="00D71249" w:rsidRDefault="00D71249" w:rsidP="00A84657">
            <w:pPr>
              <w:pStyle w:val="a3"/>
              <w:tabs>
                <w:tab w:val="left" w:pos="518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>Указывается одно из решений, предусмотренных подпунктом 1 пункта 3.25 Порядка*</w:t>
            </w:r>
          </w:p>
        </w:tc>
        <w:tc>
          <w:tcPr>
            <w:tcW w:w="2352" w:type="dxa"/>
            <w:gridSpan w:val="3"/>
          </w:tcPr>
          <w:p w:rsidR="00D71249" w:rsidRPr="00D71249" w:rsidRDefault="00D71249" w:rsidP="00A84657">
            <w:pPr>
              <w:pStyle w:val="a3"/>
              <w:tabs>
                <w:tab w:val="left" w:pos="434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>Описание предлагаемых изменений (при наличии)</w:t>
            </w:r>
          </w:p>
        </w:tc>
      </w:tr>
      <w:tr w:rsidR="00D71249" w:rsidRPr="00D71249" w:rsidTr="00A84657">
        <w:tc>
          <w:tcPr>
            <w:tcW w:w="675" w:type="dxa"/>
          </w:tcPr>
          <w:p w:rsidR="00D71249" w:rsidRPr="00D71249" w:rsidRDefault="00D71249" w:rsidP="00A846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4"/>
          </w:tcPr>
          <w:p w:rsidR="00D71249" w:rsidRPr="00D71249" w:rsidRDefault="00D71249" w:rsidP="00A846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>2</w:t>
            </w:r>
          </w:p>
        </w:tc>
        <w:tc>
          <w:tcPr>
            <w:tcW w:w="2351" w:type="dxa"/>
            <w:gridSpan w:val="5"/>
          </w:tcPr>
          <w:p w:rsidR="00D71249" w:rsidRPr="00D71249" w:rsidRDefault="00D71249" w:rsidP="00A84657">
            <w:pPr>
              <w:pStyle w:val="a3"/>
              <w:tabs>
                <w:tab w:val="left" w:pos="45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>3</w:t>
            </w:r>
          </w:p>
        </w:tc>
        <w:tc>
          <w:tcPr>
            <w:tcW w:w="2352" w:type="dxa"/>
            <w:gridSpan w:val="4"/>
          </w:tcPr>
          <w:p w:rsidR="00D71249" w:rsidRPr="00D71249" w:rsidRDefault="00D71249" w:rsidP="00A84657">
            <w:pPr>
              <w:pStyle w:val="a3"/>
              <w:tabs>
                <w:tab w:val="left" w:pos="518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>4</w:t>
            </w:r>
          </w:p>
        </w:tc>
        <w:tc>
          <w:tcPr>
            <w:tcW w:w="2352" w:type="dxa"/>
            <w:gridSpan w:val="3"/>
          </w:tcPr>
          <w:p w:rsidR="00D71249" w:rsidRPr="00D71249" w:rsidRDefault="00D71249" w:rsidP="00A84657">
            <w:pPr>
              <w:pStyle w:val="a3"/>
              <w:tabs>
                <w:tab w:val="left" w:pos="434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>5</w:t>
            </w:r>
          </w:p>
        </w:tc>
      </w:tr>
      <w:tr w:rsidR="00D71249" w:rsidRPr="00D71249" w:rsidTr="00A84657">
        <w:tc>
          <w:tcPr>
            <w:tcW w:w="675" w:type="dxa"/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4"/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Нормативный акт № 1</w:t>
            </w:r>
          </w:p>
        </w:tc>
        <w:tc>
          <w:tcPr>
            <w:tcW w:w="2351" w:type="dxa"/>
            <w:gridSpan w:val="5"/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4"/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3"/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9" w:rsidRPr="00D71249" w:rsidTr="00A84657">
        <w:tc>
          <w:tcPr>
            <w:tcW w:w="675" w:type="dxa"/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4"/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акт </w:t>
            </w:r>
            <w:r w:rsidRPr="00D71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351" w:type="dxa"/>
            <w:gridSpan w:val="5"/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4"/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3"/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9" w:rsidRPr="00D71249" w:rsidTr="00A84657">
        <w:tc>
          <w:tcPr>
            <w:tcW w:w="9573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49" w:rsidRPr="00D71249" w:rsidRDefault="00D71249" w:rsidP="00A8465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>Описание содержания обязательных требований и сведения о контролируемых лицах</w:t>
            </w:r>
          </w:p>
          <w:p w:rsidR="00D71249" w:rsidRPr="00D71249" w:rsidRDefault="00D71249" w:rsidP="00A84657">
            <w:pPr>
              <w:pStyle w:val="a3"/>
              <w:autoSpaceDE w:val="0"/>
              <w:autoSpaceDN w:val="0"/>
              <w:adjustRightInd w:val="0"/>
              <w:ind w:left="390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 xml:space="preserve"> </w:t>
            </w:r>
          </w:p>
        </w:tc>
      </w:tr>
      <w:tr w:rsidR="00D71249" w:rsidRPr="00D71249" w:rsidTr="00A84657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акта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Структурные части нормативного акта, устанавливающего обязательные требования (группу обязательных требований) срок вступления в силу и срок их действия (при наличии)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Краткое описание содержания обязательных требований или группы обязательных требований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динамике численности контролируемых лиц </w:t>
            </w:r>
            <w:r w:rsidRPr="00D71249">
              <w:rPr>
                <w:rFonts w:ascii="Times New Roman" w:hAnsi="Times New Roman" w:cs="Times New Roman"/>
                <w:sz w:val="24"/>
                <w:szCs w:val="24"/>
              </w:rPr>
              <w:br/>
              <w:t>(за период действия обязательных требований, но не более 6 лет, предшествующих году подготовки доклада об оценке применения обязательных требований, содержащихся в нормативных правовых актах Республики Хакасия (далее – доклад))</w:t>
            </w:r>
          </w:p>
        </w:tc>
      </w:tr>
      <w:tr w:rsidR="00D71249" w:rsidRPr="00D71249" w:rsidTr="00A84657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1249" w:rsidRPr="00D71249" w:rsidTr="00A84657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Нормативный акт № 1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9" w:rsidRPr="00D71249" w:rsidTr="00A84657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акт </w:t>
            </w:r>
            <w:r w:rsidRPr="00D71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9" w:rsidRPr="00D71249" w:rsidTr="00A84657">
        <w:trPr>
          <w:trHeight w:val="1206"/>
        </w:trPr>
        <w:tc>
          <w:tcPr>
            <w:tcW w:w="9573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49" w:rsidRPr="00D71249" w:rsidRDefault="00D71249" w:rsidP="00A8465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>Охраняемые законом ценности, защищаемые обязательными требованиями (группой обязательных требований)</w:t>
            </w:r>
          </w:p>
        </w:tc>
      </w:tr>
      <w:tr w:rsidR="00D71249" w:rsidRPr="00D71249" w:rsidTr="00A84657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 xml:space="preserve">Реквизиты нормативного акта в случае, если </w:t>
            </w:r>
            <w:proofErr w:type="gramStart"/>
            <w:r w:rsidRPr="00D71249">
              <w:rPr>
                <w:sz w:val="24"/>
                <w:szCs w:val="24"/>
              </w:rPr>
              <w:t>все обязательные требования, содержащиеся в нормативном акте преследуют</w:t>
            </w:r>
            <w:proofErr w:type="gramEnd"/>
            <w:r w:rsidRPr="00D71249">
              <w:rPr>
                <w:sz w:val="24"/>
                <w:szCs w:val="24"/>
              </w:rPr>
              <w:t xml:space="preserve"> одну цель правового регулирования или краткое описание обязательных требований или группы обязательных требований (в зависимости от единства целей правового регулирования)</w:t>
            </w:r>
          </w:p>
        </w:tc>
        <w:tc>
          <w:tcPr>
            <w:tcW w:w="23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>Наименование (вид) охраняемых законом ценностей (далее – ОЗЦ),</w:t>
            </w:r>
          </w:p>
          <w:p w:rsidR="00D71249" w:rsidRPr="00D71249" w:rsidRDefault="00D71249" w:rsidP="00A84657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>нормативные правовые акты Российской Федерации и Республики Хакасия, определяющие ОЗЦ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>Конкретные риски причинения вреда ОЗЦ, на устранение либо снижение которых направлен нормативный акт, обязательные требования, группа обязательных требований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 xml:space="preserve">Сведения о динамике причинения вреда ОЗЦ в </w:t>
            </w:r>
            <w:proofErr w:type="spellStart"/>
            <w:proofErr w:type="gramStart"/>
            <w:r w:rsidRPr="00D71249">
              <w:rPr>
                <w:sz w:val="24"/>
                <w:szCs w:val="24"/>
              </w:rPr>
              <w:t>рассматрива-емой</w:t>
            </w:r>
            <w:proofErr w:type="spellEnd"/>
            <w:proofErr w:type="gramEnd"/>
            <w:r w:rsidRPr="00D71249">
              <w:rPr>
                <w:sz w:val="24"/>
                <w:szCs w:val="24"/>
              </w:rPr>
              <w:t xml:space="preserve"> сфере с момента введения соответствую-</w:t>
            </w:r>
            <w:proofErr w:type="spellStart"/>
            <w:r w:rsidRPr="00D71249">
              <w:rPr>
                <w:sz w:val="24"/>
                <w:szCs w:val="24"/>
              </w:rPr>
              <w:t>щих</w:t>
            </w:r>
            <w:proofErr w:type="spellEnd"/>
            <w:r w:rsidRPr="00D71249">
              <w:rPr>
                <w:sz w:val="24"/>
                <w:szCs w:val="24"/>
              </w:rPr>
              <w:t xml:space="preserve"> обязательных требований</w:t>
            </w:r>
          </w:p>
        </w:tc>
      </w:tr>
      <w:tr w:rsidR="00D71249" w:rsidRPr="00D71249" w:rsidTr="00A84657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>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>5</w:t>
            </w:r>
          </w:p>
        </w:tc>
      </w:tr>
      <w:tr w:rsidR="00D71249" w:rsidRPr="00D71249" w:rsidTr="00A84657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9" w:rsidRPr="00D71249" w:rsidTr="00A84657">
        <w:tc>
          <w:tcPr>
            <w:tcW w:w="95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249" w:rsidRPr="00D71249" w:rsidRDefault="00D71249" w:rsidP="00A84657">
            <w:pPr>
              <w:pStyle w:val="a3"/>
              <w:autoSpaceDE w:val="0"/>
              <w:autoSpaceDN w:val="0"/>
              <w:adjustRightInd w:val="0"/>
              <w:ind w:left="390"/>
              <w:rPr>
                <w:sz w:val="24"/>
                <w:szCs w:val="24"/>
              </w:rPr>
            </w:pPr>
          </w:p>
          <w:p w:rsidR="00D71249" w:rsidRPr="00D71249" w:rsidRDefault="00D71249" w:rsidP="00A8465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>Сведения о достижении целей установления обязательных требований</w:t>
            </w:r>
          </w:p>
          <w:p w:rsidR="00D71249" w:rsidRPr="00D71249" w:rsidRDefault="00D71249" w:rsidP="00A84657">
            <w:pPr>
              <w:pStyle w:val="a3"/>
              <w:autoSpaceDE w:val="0"/>
              <w:autoSpaceDN w:val="0"/>
              <w:adjustRightInd w:val="0"/>
              <w:ind w:left="390"/>
              <w:rPr>
                <w:sz w:val="24"/>
                <w:szCs w:val="24"/>
              </w:rPr>
            </w:pPr>
          </w:p>
        </w:tc>
      </w:tr>
      <w:tr w:rsidR="00D71249" w:rsidRPr="00D71249" w:rsidTr="00A84657">
        <w:tc>
          <w:tcPr>
            <w:tcW w:w="1951" w:type="dxa"/>
            <w:gridSpan w:val="3"/>
            <w:vMerge w:val="restart"/>
            <w:tcBorders>
              <w:top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(вид) ОЗЦ, защищаемых </w:t>
            </w:r>
            <w:r w:rsidRPr="00D71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обязательными требованиями (группой обязательных требований)</w:t>
            </w:r>
          </w:p>
        </w:tc>
        <w:tc>
          <w:tcPr>
            <w:tcW w:w="406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заявленных целей установления обязательных требований (если проводилась </w:t>
            </w:r>
            <w:r w:rsidRPr="00D71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регулирующего воздействия, то данные приводятся с учетом оценки регулирующего воздействия)</w:t>
            </w:r>
          </w:p>
        </w:tc>
        <w:tc>
          <w:tcPr>
            <w:tcW w:w="3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Текущая ситуация с достижением целей правового регулирования</w:t>
            </w:r>
          </w:p>
        </w:tc>
      </w:tr>
      <w:tr w:rsidR="00D71249" w:rsidRPr="00D71249" w:rsidTr="00A84657">
        <w:tc>
          <w:tcPr>
            <w:tcW w:w="1951" w:type="dxa"/>
            <w:gridSpan w:val="3"/>
            <w:vMerge/>
            <w:tcBorders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 (указывается целевое количественное значение)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Качественные показатели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Количественн-ые</w:t>
            </w:r>
            <w:proofErr w:type="spellEnd"/>
            <w:proofErr w:type="gramEnd"/>
            <w:r w:rsidRPr="00D71249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(указывается целевое </w:t>
            </w:r>
            <w:proofErr w:type="spellStart"/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количественн-ое</w:t>
            </w:r>
            <w:proofErr w:type="spellEnd"/>
            <w:r w:rsidRPr="00D7124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значение)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Качественные показатели</w:t>
            </w:r>
          </w:p>
        </w:tc>
      </w:tr>
      <w:tr w:rsidR="00D71249" w:rsidRPr="00D71249" w:rsidTr="00A84657">
        <w:tc>
          <w:tcPr>
            <w:tcW w:w="19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1249" w:rsidRPr="00D71249" w:rsidTr="00A84657">
        <w:tc>
          <w:tcPr>
            <w:tcW w:w="19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ОЗЦ № 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9" w:rsidRPr="00D71249" w:rsidTr="00A84657">
        <w:tc>
          <w:tcPr>
            <w:tcW w:w="19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ОЗЦ № 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9" w:rsidRPr="00D71249" w:rsidTr="00A84657">
        <w:tc>
          <w:tcPr>
            <w:tcW w:w="95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249" w:rsidRPr="00D71249" w:rsidRDefault="00D71249" w:rsidP="00A84657">
            <w:pPr>
              <w:pStyle w:val="a3"/>
              <w:autoSpaceDE w:val="0"/>
              <w:autoSpaceDN w:val="0"/>
              <w:adjustRightInd w:val="0"/>
              <w:ind w:left="390"/>
              <w:rPr>
                <w:sz w:val="24"/>
                <w:szCs w:val="24"/>
              </w:rPr>
            </w:pPr>
          </w:p>
          <w:p w:rsidR="00D71249" w:rsidRPr="00D71249" w:rsidRDefault="00D71249" w:rsidP="00A8465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>Сведения о ранее проведенных процедурах оценки нормативного акта</w:t>
            </w:r>
          </w:p>
          <w:p w:rsidR="00D71249" w:rsidRPr="00D71249" w:rsidRDefault="00D71249" w:rsidP="00A84657">
            <w:pPr>
              <w:pStyle w:val="a3"/>
              <w:autoSpaceDE w:val="0"/>
              <w:autoSpaceDN w:val="0"/>
              <w:adjustRightInd w:val="0"/>
              <w:ind w:left="390"/>
              <w:rPr>
                <w:sz w:val="24"/>
                <w:szCs w:val="24"/>
              </w:rPr>
            </w:pPr>
          </w:p>
        </w:tc>
      </w:tr>
      <w:tr w:rsidR="00D71249" w:rsidRPr="00D71249" w:rsidTr="00A84657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акта</w:t>
            </w:r>
          </w:p>
        </w:tc>
        <w:tc>
          <w:tcPr>
            <w:tcW w:w="719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D712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Сведения (кратко перечисляются выводы, предложения, замечания) о результатах оценки регулирующего воздействия проекта нормативного акта, оценки фактического воздействия нормативного акта, оценки применения обязательных требований, в том числе адреса размещения соответствующих заключений на Официальном портале, сведения о прохождении проектом нормативного акта антикоррупционной экспертизы и юридической (правовой) экспертизы либо обоснование причин в соответствии с которыми нормативный акт не проходил одну или несколько из</w:t>
            </w:r>
            <w:proofErr w:type="gramEnd"/>
            <w:r w:rsidRPr="00D71249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процедур</w:t>
            </w:r>
          </w:p>
        </w:tc>
      </w:tr>
      <w:tr w:rsidR="00D71249" w:rsidRPr="00D71249" w:rsidTr="00A84657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  <w:gridSpan w:val="13"/>
            <w:tcBorders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9" w:rsidRPr="00D71249" w:rsidTr="00A84657">
        <w:tc>
          <w:tcPr>
            <w:tcW w:w="95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249" w:rsidRPr="00D71249" w:rsidRDefault="00D71249" w:rsidP="00A84657">
            <w:pPr>
              <w:pStyle w:val="a3"/>
              <w:autoSpaceDE w:val="0"/>
              <w:autoSpaceDN w:val="0"/>
              <w:adjustRightInd w:val="0"/>
              <w:ind w:left="390"/>
              <w:rPr>
                <w:sz w:val="24"/>
                <w:szCs w:val="24"/>
              </w:rPr>
            </w:pPr>
          </w:p>
          <w:p w:rsidR="00D71249" w:rsidRPr="00D71249" w:rsidRDefault="00D71249" w:rsidP="00A8465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 xml:space="preserve">Соответствие нормативного акта принципам установления и оценки применения обязательных требований, установленным Федеральным законом от 31.07.2020 </w:t>
            </w:r>
            <w:r w:rsidRPr="00D71249">
              <w:rPr>
                <w:sz w:val="24"/>
                <w:szCs w:val="24"/>
              </w:rPr>
              <w:br/>
              <w:t>№ 247-ФЗ «Об обязательных требованиях в Российской Федерации»</w:t>
            </w:r>
          </w:p>
          <w:p w:rsidR="00D71249" w:rsidRPr="00D71249" w:rsidRDefault="00D71249" w:rsidP="00A84657">
            <w:pPr>
              <w:pStyle w:val="a3"/>
              <w:autoSpaceDE w:val="0"/>
              <w:autoSpaceDN w:val="0"/>
              <w:adjustRightInd w:val="0"/>
              <w:ind w:left="390"/>
              <w:rPr>
                <w:sz w:val="24"/>
                <w:szCs w:val="24"/>
              </w:rPr>
            </w:pPr>
          </w:p>
        </w:tc>
      </w:tr>
      <w:tr w:rsidR="00D71249" w:rsidRPr="00D71249" w:rsidTr="00A84657"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 xml:space="preserve">Законность (приводится обоснование </w:t>
            </w:r>
            <w:proofErr w:type="spellStart"/>
            <w:proofErr w:type="gramStart"/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proofErr w:type="spellEnd"/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-вия</w:t>
            </w:r>
            <w:proofErr w:type="gramEnd"/>
            <w:r w:rsidRPr="00D7124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</w:t>
            </w:r>
            <w:proofErr w:type="spellStart"/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71249">
              <w:rPr>
                <w:rFonts w:ascii="Times New Roman" w:hAnsi="Times New Roman" w:cs="Times New Roman"/>
                <w:sz w:val="24"/>
                <w:szCs w:val="24"/>
              </w:rPr>
              <w:t xml:space="preserve"> акта принципу)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Обоснованность обязательных требований (приводится обоснование соответствия нормативного акта принципу)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Правовая определенность и системность (приводится обоснование соответствия нормативного акта принципу)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Открытость и предсказуемость (приводится обоснование соответствия нормативного акта принципу)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Исполнимость обязательных требований (приводится обоснование соответствия нормативного акта принципу)</w:t>
            </w:r>
          </w:p>
        </w:tc>
      </w:tr>
      <w:tr w:rsidR="00D71249" w:rsidRPr="00D71249" w:rsidTr="00A84657">
        <w:tc>
          <w:tcPr>
            <w:tcW w:w="957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(Реквизиты нормативного акта</w:t>
            </w:r>
            <w:r w:rsidRPr="00D71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71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1249" w:rsidRPr="00D71249" w:rsidTr="00A84657"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4"/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  <w:gridSpan w:val="2"/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1249" w:rsidRPr="00D71249" w:rsidTr="00A84657"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9" w:rsidRPr="00D71249" w:rsidTr="00A84657">
        <w:tc>
          <w:tcPr>
            <w:tcW w:w="957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 xml:space="preserve">(Реквизиты нормативного акта </w:t>
            </w:r>
            <w:r w:rsidRPr="00D71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</w:tc>
      </w:tr>
      <w:tr w:rsidR="00D71249" w:rsidRPr="00D71249" w:rsidTr="00A84657"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4"/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  <w:gridSpan w:val="2"/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1249" w:rsidRPr="00D71249" w:rsidTr="00A84657"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9" w:rsidRPr="00D71249" w:rsidTr="00A84657">
        <w:tc>
          <w:tcPr>
            <w:tcW w:w="95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49" w:rsidRPr="00D71249" w:rsidRDefault="00D71249" w:rsidP="00A8465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>Информация о проведении публичных консультаций по проекту доклада**</w:t>
            </w:r>
          </w:p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9" w:rsidRPr="00D71249" w:rsidTr="00A84657">
        <w:tc>
          <w:tcPr>
            <w:tcW w:w="957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публичных консультаций по проекту доклада: </w:t>
            </w:r>
          </w:p>
          <w:p w:rsidR="00D71249" w:rsidRPr="00D71249" w:rsidRDefault="00D71249" w:rsidP="00A8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с   «__»________20__  г.</w:t>
            </w:r>
            <w:r w:rsidRPr="00D712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1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«__»________20__  г.</w:t>
            </w:r>
          </w:p>
          <w:p w:rsidR="00D71249" w:rsidRPr="00D71249" w:rsidRDefault="00D71249" w:rsidP="00D71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Уведомление о проведении публичных консультаций по проекту доклада размещено «__»________20__  г., по электронному адресу ___________ (ссылка на соответствующую страницу Официального портала)</w:t>
            </w:r>
          </w:p>
        </w:tc>
      </w:tr>
      <w:tr w:rsidR="00D71249" w:rsidRPr="00D71249" w:rsidTr="00A84657">
        <w:tc>
          <w:tcPr>
            <w:tcW w:w="957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проведении публичных консультаций по проекту доклада извещены (в том числе указывается способ направления извещений и дата их направления):</w:t>
            </w:r>
          </w:p>
          <w:p w:rsidR="00D71249" w:rsidRPr="00D71249" w:rsidRDefault="00D71249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D71249" w:rsidRPr="00D71249" w:rsidTr="00A84657">
        <w:tc>
          <w:tcPr>
            <w:tcW w:w="957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в рамках публичных консультаций по проекту доклада представили:</w:t>
            </w:r>
          </w:p>
          <w:p w:rsidR="00D71249" w:rsidRPr="00D71249" w:rsidRDefault="00D71249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D71249" w:rsidRPr="00D71249" w:rsidTr="00A84657">
        <w:tc>
          <w:tcPr>
            <w:tcW w:w="95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49" w:rsidRPr="00D71249" w:rsidRDefault="00D71249" w:rsidP="00A8465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249">
              <w:rPr>
                <w:sz w:val="24"/>
                <w:szCs w:val="24"/>
              </w:rPr>
              <w:t>Иная информация</w:t>
            </w:r>
          </w:p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71249" w:rsidRPr="00D71249" w:rsidTr="00A84657">
        <w:tc>
          <w:tcPr>
            <w:tcW w:w="957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Иная информация, которая, по мнению уполномоченного органа, позволяет обосновать выводы и решения, содержащиеся в докладе:</w:t>
            </w:r>
          </w:p>
          <w:p w:rsidR="00D71249" w:rsidRPr="00D71249" w:rsidRDefault="00D71249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D71249" w:rsidRPr="00D71249" w:rsidTr="00A84657">
        <w:tc>
          <w:tcPr>
            <w:tcW w:w="957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Использованные для формирования доклада источники информации, в том числе электронные адреса размещения соответствующей информации:</w:t>
            </w:r>
          </w:p>
          <w:p w:rsidR="00D71249" w:rsidRPr="00D71249" w:rsidRDefault="00D71249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D71249" w:rsidRPr="00D71249" w:rsidTr="00A84657">
        <w:tc>
          <w:tcPr>
            <w:tcW w:w="957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D71249" w:rsidRPr="00D71249" w:rsidRDefault="00D71249" w:rsidP="00A84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Информация о приложениях к докладу:</w:t>
            </w:r>
          </w:p>
          <w:p w:rsidR="00D71249" w:rsidRPr="00D71249" w:rsidRDefault="00D71249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9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D71249" w:rsidRPr="00D71249" w:rsidTr="00A84657">
        <w:tc>
          <w:tcPr>
            <w:tcW w:w="957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249" w:rsidRPr="00D71249" w:rsidRDefault="00D71249" w:rsidP="00A8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49" w:rsidRPr="00D71249" w:rsidRDefault="00D71249" w:rsidP="00A8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809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374"/>
              <w:gridCol w:w="454"/>
              <w:gridCol w:w="198"/>
              <w:gridCol w:w="454"/>
              <w:gridCol w:w="255"/>
              <w:gridCol w:w="1701"/>
              <w:gridCol w:w="454"/>
              <w:gridCol w:w="2636"/>
              <w:gridCol w:w="283"/>
            </w:tblGrid>
            <w:tr w:rsidR="00D71249" w:rsidRPr="00D71249" w:rsidTr="00A84657">
              <w:trPr>
                <w:gridAfter w:val="1"/>
                <w:wAfter w:w="283" w:type="dxa"/>
                <w:cantSplit/>
              </w:trPr>
              <w:tc>
                <w:tcPr>
                  <w:tcW w:w="33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71249" w:rsidRPr="00D71249" w:rsidRDefault="00D71249" w:rsidP="00A84657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:rsidR="00D71249" w:rsidRPr="00D71249" w:rsidRDefault="00D71249" w:rsidP="00A84657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71249" w:rsidRPr="00D71249" w:rsidRDefault="00D71249" w:rsidP="00A84657">
                  <w:pPr>
                    <w:widowControl w:val="0"/>
                    <w:suppressAutoHyphens/>
                    <w:autoSpaceDE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71249" w:rsidRPr="00D71249" w:rsidRDefault="00D71249" w:rsidP="00A84657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71249" w:rsidRPr="00D71249" w:rsidRDefault="00D71249" w:rsidP="00A84657">
                  <w:pPr>
                    <w:widowControl w:val="0"/>
                    <w:suppressAutoHyphens/>
                    <w:autoSpaceDE w:val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71249" w:rsidRPr="00D71249" w:rsidRDefault="00D71249" w:rsidP="00A84657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:rsidR="00D71249" w:rsidRPr="00D71249" w:rsidRDefault="00D71249" w:rsidP="00A84657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71249" w:rsidRPr="00D71249" w:rsidRDefault="00D71249" w:rsidP="00A84657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71249" w:rsidRPr="00D71249" w:rsidTr="00A84657">
              <w:trPr>
                <w:cantSplit/>
              </w:trPr>
              <w:tc>
                <w:tcPr>
                  <w:tcW w:w="3374" w:type="dxa"/>
                  <w:hideMark/>
                </w:tcPr>
                <w:p w:rsidR="00D71249" w:rsidRPr="00D71249" w:rsidRDefault="00D71249" w:rsidP="00A84657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D7124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(наименование должности)</w:t>
                  </w:r>
                </w:p>
              </w:tc>
              <w:tc>
                <w:tcPr>
                  <w:tcW w:w="454" w:type="dxa"/>
                </w:tcPr>
                <w:p w:rsidR="00D71249" w:rsidRPr="00D71249" w:rsidRDefault="00D71249" w:rsidP="00A84657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08" w:type="dxa"/>
                  <w:gridSpan w:val="4"/>
                  <w:hideMark/>
                </w:tcPr>
                <w:p w:rsidR="00D71249" w:rsidRPr="00D71249" w:rsidRDefault="00D71249" w:rsidP="00A84657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D7124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454" w:type="dxa"/>
                </w:tcPr>
                <w:p w:rsidR="00D71249" w:rsidRPr="00D71249" w:rsidRDefault="00D71249" w:rsidP="00A84657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36" w:type="dxa"/>
                  <w:hideMark/>
                </w:tcPr>
                <w:p w:rsidR="00D71249" w:rsidRPr="00D71249" w:rsidRDefault="00D71249" w:rsidP="00A84657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D7124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(фамилия, инициалы лица)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D71249" w:rsidRPr="00D71249" w:rsidRDefault="00D71249" w:rsidP="00A8465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7124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  <w:r w:rsidRPr="00D7124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;</w:t>
                  </w:r>
                </w:p>
              </w:tc>
            </w:tr>
          </w:tbl>
          <w:p w:rsidR="00D71249" w:rsidRPr="00D71249" w:rsidRDefault="00D71249" w:rsidP="00A84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249" w:rsidRPr="00D71249" w:rsidRDefault="00D71249" w:rsidP="00D712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71249" w:rsidRPr="00D71249" w:rsidRDefault="00D71249" w:rsidP="00D712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1249">
        <w:rPr>
          <w:rFonts w:ascii="Times New Roman" w:hAnsi="Times New Roman" w:cs="Times New Roman"/>
          <w:sz w:val="24"/>
          <w:szCs w:val="24"/>
        </w:rPr>
        <w:t>&lt;*&gt; Подлежит заполнению после получения заключения об оценке применения обязательных требований.</w:t>
      </w:r>
    </w:p>
    <w:p w:rsidR="00D71249" w:rsidRPr="00D71249" w:rsidRDefault="00D71249" w:rsidP="00D712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1249">
        <w:rPr>
          <w:rFonts w:ascii="Times New Roman" w:hAnsi="Times New Roman" w:cs="Times New Roman"/>
          <w:sz w:val="24"/>
          <w:szCs w:val="24"/>
        </w:rPr>
        <w:t>&lt;**&gt; Подлежит заполнению после окончания публичных консультаций по проекту доклада.</w:t>
      </w:r>
    </w:p>
    <w:p w:rsidR="00D71249" w:rsidRPr="00D71249" w:rsidRDefault="00D71249" w:rsidP="00D71249">
      <w:pPr>
        <w:rPr>
          <w:rFonts w:ascii="Times New Roman" w:hAnsi="Times New Roman" w:cs="Times New Roman"/>
        </w:rPr>
      </w:pPr>
    </w:p>
    <w:p w:rsidR="004052DD" w:rsidRPr="00D71249" w:rsidRDefault="00D71249">
      <w:pPr>
        <w:rPr>
          <w:rFonts w:ascii="Times New Roman" w:hAnsi="Times New Roman" w:cs="Times New Roman"/>
        </w:rPr>
      </w:pPr>
    </w:p>
    <w:sectPr w:rsidR="004052DD" w:rsidRPr="00D7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515AE"/>
    <w:multiLevelType w:val="multilevel"/>
    <w:tmpl w:val="C9660B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77E7695"/>
    <w:multiLevelType w:val="hybridMultilevel"/>
    <w:tmpl w:val="0602DD32"/>
    <w:lvl w:ilvl="0" w:tplc="2A7E7DFA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20C6AB4E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1E2E12F0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E"/>
    <w:rsid w:val="007603FE"/>
    <w:rsid w:val="008359EE"/>
    <w:rsid w:val="009B4DFF"/>
    <w:rsid w:val="00BA4F99"/>
    <w:rsid w:val="00BE4996"/>
    <w:rsid w:val="00D71249"/>
    <w:rsid w:val="00FD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4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249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D71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4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249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D71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Галактионов</dc:creator>
  <cp:keywords/>
  <dc:description/>
  <cp:lastModifiedBy>Галактионов</cp:lastModifiedBy>
  <cp:revision>2</cp:revision>
  <dcterms:created xsi:type="dcterms:W3CDTF">2023-02-07T07:19:00Z</dcterms:created>
  <dcterms:modified xsi:type="dcterms:W3CDTF">2023-02-07T07:23:00Z</dcterms:modified>
</cp:coreProperties>
</file>