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spacing w:before="0" w:line="240" w:lineRule="auto"/>
        <w:widowControl w:val="off"/>
      </w:pPr>
      <w:r/>
      <w:r/>
    </w:p>
    <w:p>
      <w:pPr>
        <w:ind w:firstLine="0"/>
        <w:spacing w:before="0" w:line="240" w:lineRule="auto"/>
        <w:widowControl w:val="off"/>
      </w:pPr>
      <w:r/>
      <w:r/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right="3968" w:firstLine="0"/>
        <w:spacing w:before="0" w:line="240" w:lineRule="auto"/>
        <w:widowControl w:val="off"/>
      </w:pPr>
      <w:r>
        <w:rPr>
          <w:highlight w:val="white"/>
        </w:rPr>
        <w:t xml:space="preserve">О внесении изменений в </w:t>
      </w:r>
      <w:r>
        <w:rPr>
          <w:rFonts w:eastAsiaTheme="minorHAnsi"/>
          <w:highlight w:val="white"/>
        </w:rPr>
        <w:t xml:space="preserve">постановление Правительства Республики Хакасия </w:t>
      </w:r>
      <w:r>
        <w:rPr>
          <w:rFonts w:eastAsiaTheme="minorHAnsi"/>
          <w:highlight w:val="white"/>
        </w:rPr>
        <w:br/>
        <w:t xml:space="preserve">от 07.06.2022 № 326 «Об утверждении Порядка предоставления субсидий из республиканского бюджета Республики Хакасия юридическим лицам в целях возмещения затрат, связанных </w:t>
      </w:r>
      <w:r>
        <w:rPr>
          <w:rFonts w:eastAsiaTheme="minorHAnsi"/>
          <w:highlight w:val="white"/>
        </w:rPr>
        <w:br/>
      </w:r>
      <w:r>
        <w:rPr>
          <w:rFonts w:eastAsiaTheme="minorHAnsi"/>
          <w:highlight w:val="white"/>
        </w:rPr>
        <w:t xml:space="preserve">с организацией туристских (экскурсионных) поездок по Республике Хакасия для отдельных категорий граждан»</w:t>
      </w:r>
      <w:r/>
    </w:p>
    <w:p>
      <w:pPr>
        <w:ind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spacing w:before="0" w:line="240" w:lineRule="auto"/>
        <w:widowControl w:val="off"/>
      </w:pPr>
      <w:r/>
      <w:r/>
    </w:p>
    <w:p>
      <w:pPr>
        <w:ind w:firstLine="709"/>
        <w:spacing w:before="0" w:line="240" w:lineRule="auto"/>
        <w:widowControl w:val="off"/>
      </w:pPr>
      <w:r>
        <w:rPr>
          <w:highlight w:val="white"/>
        </w:rPr>
        <w:t xml:space="preserve">Правительство Республики Хакасия ПОСТАНОВЛЯЕТ:</w:t>
      </w:r>
      <w:r/>
    </w:p>
    <w:p>
      <w:pPr>
        <w:ind w:firstLine="709"/>
        <w:spacing w:before="0" w:line="240" w:lineRule="auto"/>
        <w:widowControl w:val="off"/>
      </w:pPr>
      <w:r>
        <w:rPr>
          <w:highlight w:val="white"/>
        </w:rPr>
        <w:t xml:space="preserve">Внести в постановление Правительства Республики Хакасия </w:t>
      </w:r>
      <w:r>
        <w:rPr>
          <w:rFonts w:eastAsiaTheme="minorHAnsi"/>
          <w:highlight w:val="white"/>
        </w:rPr>
        <w:t xml:space="preserve">от 07.06.2022 </w:t>
      </w:r>
      <w:r>
        <w:rPr>
          <w:rFonts w:eastAsiaTheme="minorHAnsi"/>
          <w:highlight w:val="white"/>
        </w:rPr>
        <w:br/>
        <w:t xml:space="preserve">№ 326 «Об утверждении Порядка п</w:t>
      </w:r>
      <w:r>
        <w:rPr>
          <w:rFonts w:eastAsiaTheme="minorHAnsi"/>
          <w:highlight w:val="white"/>
        </w:rPr>
        <w:t xml:space="preserve">редоставления субсидий из республиканского бюджета Республики Хакасия юридическим лицам в целях возмещения затрат, связанных с организацией туристских (экскурсионных) поездок по Республике Хакасия для отдельных категорий граждан»</w:t>
      </w:r>
      <w:r>
        <w:rPr>
          <w:highlight w:val="white"/>
        </w:rPr>
        <w:t xml:space="preserve"> (Официальный интернет-порт</w:t>
      </w:r>
      <w:r>
        <w:rPr>
          <w:highlight w:val="white"/>
        </w:rPr>
        <w:t xml:space="preserve">ал правовой информации (</w:t>
      </w:r>
      <w:hyperlink r:id="rId11" w:tooltip="&lt;div class=&quot;doc www&quot;&gt;&lt;span class=&quot;aligner&quot;&gt;&lt;div class=&quot;icon listDocWWW-16&quot;&gt;&lt;/div&gt;&lt;/span&gt;www.pravo.gov.ru&lt;/div&gt;" w:history="1">
        <w:r>
          <w:rPr>
            <w:highlight w:val="white"/>
          </w:rPr>
          <w:t xml:space="preserve">www.pravo.gov.ru</w:t>
        </w:r>
      </w:hyperlink>
      <w:r>
        <w:rPr>
          <w:highlight w:val="white"/>
        </w:rPr>
        <w:t xml:space="preserve">), 28.04.2023, </w:t>
      </w:r>
      <w:r>
        <w:rPr>
          <w:color w:val="000000"/>
        </w:rPr>
        <w:t xml:space="preserve">№ 1900202304280001</w:t>
      </w:r>
      <w:r>
        <w:rPr>
          <w:highlight w:val="white"/>
        </w:rPr>
        <w:t xml:space="preserve">; </w:t>
      </w:r>
      <w:r>
        <w:rPr>
          <w:color w:val="000000"/>
        </w:rPr>
        <w:t xml:space="preserve">«Вестник Хакасии»,</w:t>
      </w:r>
      <w:r>
        <w:rPr>
          <w:color w:val="000000"/>
        </w:rPr>
        <w:t xml:space="preserve"> 2022, № 42</w:t>
      </w:r>
      <w:r>
        <w:t xml:space="preserve">)</w:t>
      </w:r>
      <w:r>
        <w:rPr>
          <w:rFonts w:eastAsiaTheme="minorHAnsi"/>
        </w:rPr>
        <w:t xml:space="preserve">, следующие изменения:</w:t>
      </w:r>
      <w:r/>
    </w:p>
    <w:p>
      <w:pPr>
        <w:ind w:firstLine="709"/>
        <w:spacing w:before="0" w:line="240" w:lineRule="auto"/>
        <w:widowControl w:val="off"/>
      </w:pPr>
      <w:r>
        <w:t xml:space="preserve">1) в пр</w:t>
      </w:r>
      <w:r>
        <w:rPr>
          <w:highlight w:val="white"/>
        </w:rPr>
        <w:t xml:space="preserve">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</w:t>
      </w:r>
      <w:r>
        <w:rPr>
          <w:highlight w:val="white"/>
        </w:rPr>
        <w:t xml:space="preserve">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</w:t>
      </w:r>
      <w:r>
        <w:rPr>
          <w:highlight w:val="white"/>
        </w:rPr>
        <w:t xml:space="preserve">рых актов Правительства Российской Федерации» </w:t>
      </w:r>
      <w:r>
        <w:t xml:space="preserve">заменить словами </w:t>
      </w:r>
      <w:r>
        <w:rPr>
          <w:highlight w:val="white"/>
        </w:rPr>
        <w:t xml:space="preserve">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</w:t>
      </w:r>
      <w:r>
        <w:rPr>
          <w:highlight w:val="white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</w:t>
      </w:r>
      <w:r>
        <w:rPr>
          <w:highlight w:val="white"/>
        </w:rPr>
        <w:t xml:space="preserve">й указанных субсидий, в том числе грантов в форме субсидий</w:t>
      </w:r>
      <w:r>
        <w:t xml:space="preserve">»;</w:t>
      </w:r>
      <w:r/>
    </w:p>
    <w:p>
      <w:pPr>
        <w:ind w:firstLine="709"/>
        <w:spacing w:before="0" w:line="240" w:lineRule="auto"/>
        <w:widowControl w:val="off"/>
        <w:rPr>
          <w:highlight w:val="white"/>
        </w:rPr>
      </w:pPr>
      <w:r>
        <w:t xml:space="preserve">2) </w:t>
      </w:r>
      <w:hyperlink r:id="rId12" w:tooltip="https://login.consultant.ru/link/?req=doc&amp;base=RLAW188&amp;n=95375&amp;dst=100009&amp;field=134&amp;date=25.12.2023" w:history="1">
        <w:r>
          <w:rPr>
            <w:highlight w:val="white"/>
          </w:rPr>
          <w:t xml:space="preserve">приложение</w:t>
        </w:r>
      </w:hyperlink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p>
      <w:pPr>
        <w:ind w:left="4535" w:firstLine="0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  <w:t xml:space="preserve">«Приложение </w:t>
      </w:r>
      <w:r>
        <w:rPr>
          <w:highlight w:val="white"/>
        </w:rPr>
      </w:r>
    </w:p>
    <w:p>
      <w:pPr>
        <w:ind w:left="4535" w:firstLine="0"/>
        <w:spacing w:before="0" w:line="240" w:lineRule="auto"/>
        <w:widowControl w:val="off"/>
      </w:pPr>
      <w:r>
        <w:rPr>
          <w:highlight w:val="white"/>
        </w:rPr>
        <w:t xml:space="preserve">У</w:t>
      </w:r>
      <w:r>
        <w:t xml:space="preserve">ТВЕРЖДЕН</w:t>
      </w:r>
      <w:r/>
    </w:p>
    <w:p>
      <w:pPr>
        <w:ind w:left="4535" w:firstLine="0"/>
        <w:spacing w:before="0" w:line="240" w:lineRule="auto"/>
        <w:widowControl w:val="off"/>
      </w:pPr>
      <w:r>
        <w:rPr>
          <w:highlight w:val="white"/>
        </w:rPr>
        <w:t xml:space="preserve">постановлением Правительства Республики Хакасия</w:t>
      </w:r>
      <w:r>
        <w:t xml:space="preserve"> «</w:t>
      </w:r>
      <w:r>
        <w:rPr>
          <w:rFonts w:eastAsiaTheme="minorHAnsi"/>
          <w:highlight w:val="white"/>
        </w:rPr>
        <w:t xml:space="preserve">Об утверждении Порядка предоставления субсидий</w:t>
      </w:r>
      <w:r>
        <w:rPr>
          <w:rFonts w:eastAsiaTheme="minorHAnsi"/>
          <w:highlight w:val="white"/>
        </w:rPr>
        <w:br/>
        <w:t xml:space="preserve">из республиканского бюджета Республики Хакасия юридическим лицам </w:t>
      </w:r>
      <w:r>
        <w:rPr>
          <w:rFonts w:eastAsiaTheme="minorHAnsi"/>
          <w:highlight w:val="white"/>
        </w:rPr>
        <w:t xml:space="preserve">в целях возмещения затрат, связанных</w:t>
      </w:r>
      <w:r>
        <w:rPr>
          <w:rFonts w:eastAsiaTheme="minorHAnsi"/>
          <w:highlight w:val="white"/>
        </w:rPr>
        <w:br/>
        <w:t xml:space="preserve">с организацией туристских (экскурсионных) поездок по Республике Хакасия для отдельных категорий граждан</w:t>
      </w:r>
      <w:r>
        <w:rPr>
          <w:highlight w:val="white"/>
        </w:rPr>
        <w:t xml:space="preserve">»</w:t>
      </w:r>
      <w:r/>
    </w:p>
    <w:p>
      <w:pPr>
        <w:ind w:left="4536" w:firstLine="0"/>
        <w:spacing w:before="0" w:line="240" w:lineRule="auto"/>
        <w:widowControl w:val="off"/>
      </w:pPr>
      <w:r/>
      <w:r/>
    </w:p>
    <w:p>
      <w:pPr>
        <w:ind w:firstLine="0"/>
        <w:jc w:val="center"/>
        <w:spacing w:before="0" w:line="240" w:lineRule="auto"/>
        <w:widowControl w:val="off"/>
      </w:pPr>
      <w:r>
        <w:rPr>
          <w:highlight w:val="white"/>
        </w:rPr>
        <w:t xml:space="preserve">ПОРЯДОК</w:t>
      </w:r>
      <w:r/>
    </w:p>
    <w:p>
      <w:pPr>
        <w:ind w:firstLine="0"/>
        <w:jc w:val="center"/>
        <w:spacing w:before="0" w:line="240" w:lineRule="auto"/>
        <w:widowControl w:val="off"/>
      </w:pPr>
      <w:r>
        <w:rPr>
          <w:highlight w:val="white"/>
        </w:rPr>
        <w:t xml:space="preserve">предоставления субсидий </w:t>
      </w:r>
      <w:r>
        <w:t xml:space="preserve">из р</w:t>
      </w:r>
      <w:r>
        <w:rPr>
          <w:highlight w:val="white"/>
        </w:rPr>
        <w:t xml:space="preserve">еспубликанского бюджета Республики Хакасия </w:t>
      </w:r>
      <w:r>
        <w:t xml:space="preserve">юридическим лицам в целях возмещения затрат, </w:t>
      </w:r>
      <w:r/>
    </w:p>
    <w:p>
      <w:pPr>
        <w:ind w:firstLine="0"/>
        <w:jc w:val="center"/>
        <w:spacing w:before="0" w:line="240" w:lineRule="auto"/>
        <w:widowControl w:val="off"/>
      </w:pPr>
      <w:r>
        <w:t xml:space="preserve">связанных с организацией туристских (экскурсионных) поездок </w:t>
      </w:r>
      <w:r/>
    </w:p>
    <w:p>
      <w:pPr>
        <w:ind w:firstLine="0"/>
        <w:jc w:val="center"/>
        <w:spacing w:before="0" w:line="240" w:lineRule="auto"/>
        <w:widowControl w:val="off"/>
      </w:pPr>
      <w:r>
        <w:t xml:space="preserve">по Республике Хакасия для отдельных категорий граждан  </w:t>
      </w:r>
      <w:r/>
    </w:p>
    <w:p>
      <w:pPr>
        <w:ind w:firstLine="708"/>
        <w:spacing w:before="0" w:line="240" w:lineRule="auto"/>
        <w:widowControl w:val="off"/>
      </w:pPr>
      <w:r/>
      <w:r/>
    </w:p>
    <w:p>
      <w:pPr>
        <w:ind w:firstLine="708"/>
        <w:jc w:val="center"/>
        <w:spacing w:before="0" w:line="240" w:lineRule="auto"/>
        <w:widowControl w:val="off"/>
        <w:outlineLvl w:val="1"/>
      </w:pPr>
      <w:r>
        <w:rPr>
          <w:highlight w:val="white"/>
        </w:rPr>
        <w:t xml:space="preserve">1. Общие положения о предоставлении субсидий</w:t>
      </w:r>
      <w:r/>
    </w:p>
    <w:p>
      <w:pPr>
        <w:ind w:firstLine="708"/>
        <w:spacing w:before="0" w:line="240" w:lineRule="auto"/>
        <w:widowControl w:val="off"/>
        <w:outlineLvl w:val="1"/>
      </w:pPr>
      <w:r/>
      <w:r/>
    </w:p>
    <w:p>
      <w:pPr>
        <w:ind w:firstLine="708"/>
        <w:spacing w:before="0" w:line="240" w:lineRule="auto"/>
        <w:widowControl w:val="off"/>
        <w:rPr>
          <w:color w:val="000000"/>
        </w:rPr>
        <w:outlineLvl w:val="1"/>
      </w:pPr>
      <w:r>
        <w:rPr>
          <w:color w:val="000000" w:themeColor="text1"/>
        </w:rPr>
        <w:t xml:space="preserve">1.1. </w:t>
      </w:r>
      <w:r>
        <w:rPr>
          <w:rFonts w:eastAsia="Arial"/>
          <w:color w:val="000000" w:themeColor="text1"/>
        </w:rPr>
        <w:t xml:space="preserve">Настоящий Порядок разработан в соответств</w:t>
      </w:r>
      <w:r>
        <w:rPr>
          <w:rFonts w:eastAsia="Arial"/>
          <w:color w:val="000000" w:themeColor="text1"/>
        </w:rPr>
        <w:t xml:space="preserve">ии со </w:t>
      </w:r>
      <w:hyperlink r:id="rId13" w:tooltip="https://login.consultant.ru/link/?req=doc&amp;base=LAW&amp;n=465808&amp;date=01.02.2024&amp;dst=103395&amp;field=134" w:history="1">
        <w:r>
          <w:rPr>
            <w:rFonts w:eastAsia="Arial"/>
            <w:color w:val="000000" w:themeColor="text1"/>
          </w:rPr>
          <w:t xml:space="preserve">статьей </w:t>
        </w:r>
        <w:r>
          <w:rPr>
            <w:rFonts w:eastAsia="Arial"/>
            <w:color w:val="000000" w:themeColor="text1"/>
          </w:rPr>
          <w:br/>
          <w:t xml:space="preserve">78</w:t>
        </w:r>
      </w:hyperlink>
      <w:r>
        <w:rPr>
          <w:rFonts w:eastAsia="Arial"/>
          <w:color w:val="000000" w:themeColor="text1"/>
        </w:rPr>
        <w:t xml:space="preserve"> Бюджетного кодекса Росс</w:t>
      </w:r>
      <w:r>
        <w:rPr>
          <w:rFonts w:eastAsia="Arial"/>
          <w:color w:val="000000" w:themeColor="text1"/>
        </w:rPr>
        <w:t xml:space="preserve">ийской Федерации, общими </w:t>
      </w:r>
      <w:r>
        <w:rPr>
          <w:rFonts w:eastAsia="Arial"/>
        </w:rPr>
        <w:t xml:space="preserve">требованиями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</w:t>
      </w:r>
      <w:r>
        <w:rPr>
          <w:rFonts w:eastAsia="Arial"/>
          <w:color w:val="000000" w:themeColor="text1"/>
        </w:rPr>
        <w:t xml:space="preserve">ндивидуальным предпринимателям, а также физическим лицам – производителям товаров, работ, услуг и проведение отборов получателей указанных субсидий, </w:t>
      </w:r>
      <w:r>
        <w:rPr>
          <w:rFonts w:eastAsia="Arial"/>
          <w:color w:val="000000" w:themeColor="text1"/>
        </w:rPr>
        <w:br/>
        <w:t xml:space="preserve">в том числе грантов в форме субсидий, утвержденными постановлением Правительства Российской Федерации от 2</w:t>
      </w:r>
      <w:r>
        <w:rPr>
          <w:rFonts w:eastAsia="Arial"/>
          <w:color w:val="000000" w:themeColor="text1"/>
        </w:rPr>
        <w:t xml:space="preserve">5.10.2023 № 1782 (далее – общие требования), государственной </w:t>
      </w:r>
      <w:hyperlink r:id="rId14" w:tooltip="https://login.consultant.ru/link/?req=doc&amp;base=RLAW188&amp;n=102417&amp;date=01.02.2024&amp;dst=100010&amp;field=134" w:history="1">
        <w:r>
          <w:rPr>
            <w:rFonts w:eastAsia="Arial"/>
            <w:color w:val="000000" w:themeColor="text1"/>
          </w:rPr>
          <w:t xml:space="preserve">программой</w:t>
        </w:r>
      </w:hyperlink>
      <w:r>
        <w:rPr>
          <w:rFonts w:eastAsia="Arial"/>
          <w:color w:val="000000" w:themeColor="text1"/>
        </w:rPr>
        <w:t xml:space="preserve"> Республики Хакасия «Развитие туризма в Республике Хакасия», утвержденной постановлением Правительства Республики Хакасия от 26.10.2021 № 539 (далее – Программа), </w:t>
      </w:r>
      <w:r>
        <w:t xml:space="preserve">и </w:t>
      </w:r>
      <w:r>
        <w:rPr>
          <w:color w:val="000000"/>
        </w:rPr>
        <w:t xml:space="preserve">определяет цели, условия, процедуру </w:t>
      </w:r>
      <w:r>
        <w:rPr>
          <w:rFonts w:eastAsia="Arial"/>
          <w:color w:val="000000" w:themeColor="text1"/>
        </w:rPr>
        <w:t xml:space="preserve">предоставления су</w:t>
      </w:r>
      <w:r>
        <w:rPr>
          <w:rFonts w:eastAsia="Arial"/>
          <w:color w:val="000000" w:themeColor="text1"/>
        </w:rPr>
        <w:t xml:space="preserve">бсидии из республиканского бюджета Республики Хакасия юридическим лицам на организацию туристских (экскурсионных) поездок по Республике Хакасия для отдельных категорий граждан (далее – субсидия)</w:t>
      </w:r>
      <w:r>
        <w:rPr>
          <w:color w:val="000000"/>
        </w:rPr>
        <w:t xml:space="preserve">, требования к отчетности и осуществлению контроля за соблюден</w:t>
      </w:r>
      <w:r>
        <w:rPr>
          <w:color w:val="000000"/>
        </w:rPr>
        <w:t xml:space="preserve">ием условий </w:t>
      </w:r>
      <w:r>
        <w:rPr>
          <w:color w:val="000000"/>
        </w:rPr>
        <w:br/>
        <w:t xml:space="preserve">и порядка предоставления субсидии, ответственность за их нарушение.</w:t>
      </w:r>
      <w:r>
        <w:rPr>
          <w:color w:val="000000"/>
        </w:rPr>
      </w:r>
    </w:p>
    <w:p>
      <w:pPr>
        <w:pStyle w:val="868"/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1.2. В настоящем Порядке используются следующие понятия: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туроператор – юридическое лицо (за исключением государственных (муниципальных) учреждений), осуществляющее туроператорскую деятельность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по формированию, продвижению и реализации туристского продукта, сведения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о котором содержатся в едином федеральном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реестре туроператоров;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туристская поездка – выезд группы обучающихся общеобразовательных организаций (далее – обучающиеся), инвалидов или лиц с ограниченными возможностями здоровья (далее – лица с ОВЗ) по определенному туристскому маршруту, организованн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ый туроператором, включающий услуги по перевозке, размещению, питанию и экскурсионному обслуживанию;</w:t>
      </w:r>
      <w:r>
        <w:rPr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экскурсионная поездка – выезд группы обучающихся, инвалидов или лиц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с ОВЗ по определенному туристскому маршруту, организованный туроператором, включающ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ий услуги по перевозке и экскурсионному обслуживанию;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экскурсионное обслуживание – деятельность юридических лиц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по организации и/или проведению экскурсий при посещении объектов туристского показа любых форм собственности, расположенных на территории Ре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спублики Хакасия, а также мероприятий и экскурсий без посещения объектов туристского показа;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5) объект туристского показа – элемент туристской индустрии, на который направлен познавательный интерес туриста.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rFonts w:eastAsia="Arial"/>
        </w:rPr>
        <w:t xml:space="preserve">Иные понятия, используемые в настоящем Порядке, применяются</w:t>
      </w:r>
      <w:r>
        <w:rPr>
          <w:rFonts w:eastAsia="Arial"/>
        </w:rPr>
        <w:br/>
        <w:t xml:space="preserve">в значениях, определенных законодательством Российской Федерации.</w:t>
      </w:r>
      <w:r/>
    </w:p>
    <w:p>
      <w:pPr>
        <w:ind w:firstLine="709"/>
        <w:spacing w:before="0" w:line="240" w:lineRule="auto"/>
        <w:widowControl w:val="off"/>
        <w:rPr>
          <w:color w:val="000000" w:themeColor="text1"/>
        </w:rPr>
        <w:pBdr>
          <w:right w:val="none" w:color="000000" w:sz="4" w:space="6"/>
        </w:pBdr>
      </w:pPr>
      <w:r>
        <w:rPr>
          <w:rFonts w:eastAsia="Arial"/>
          <w:color w:val="000000" w:themeColor="text1"/>
        </w:rPr>
        <w:t xml:space="preserve">1.3. Целью предоставления субсидии в соответствии с Программой является возмещение затрат, фактически понесенных туроператорами в </w:t>
      </w:r>
      <w:r>
        <w:rPr>
          <w:rFonts w:eastAsia="Arial"/>
          <w:color w:val="000000" w:themeColor="text1"/>
        </w:rPr>
        <w:t xml:space="preserve">текущем финансовом году на организацию и проведение</w:t>
      </w:r>
      <w:r>
        <w:rPr>
          <w:color w:val="000000" w:themeColor="text1"/>
        </w:rPr>
        <w:t xml:space="preserve"> </w:t>
      </w:r>
      <w:r>
        <w:rPr>
          <w:rFonts w:eastAsia="Arial"/>
          <w:color w:val="000000" w:themeColor="text1"/>
        </w:rPr>
        <w:t xml:space="preserve">туристских (экскурсионных) поездок по территории Республики Хакасия для отдельных категорий граждан. 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rFonts w:eastAsia="Arial"/>
          <w:color w:val="000000" w:themeColor="text1"/>
        </w:rPr>
        <w:pBdr>
          <w:right w:val="none" w:color="000000" w:sz="4" w:space="6"/>
        </w:pBdr>
      </w:pPr>
      <w:r>
        <w:rPr>
          <w:rFonts w:eastAsia="Arial"/>
        </w:rPr>
        <w:t xml:space="preserve">К отдельным категориям граждан относятся:</w:t>
      </w:r>
      <w:r>
        <w:rPr>
          <w:rFonts w:eastAsia="Arial"/>
          <w:color w:val="000000" w:themeColor="text1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обучающиеся общеобразовательных организаций, расположенны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х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на территории Республики Хакасия (далее – общеобразовательные организации);</w:t>
      </w:r>
      <w:r>
        <w:rPr>
          <w:rFonts w:ascii="Times New Roman" w:hAnsi="Times New Roman" w:cs="Times New Roman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граждане Российской Федерации – инвалиды и лица с ограниченными возможностями здоровья;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граждане Российской Федерации – имеющие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трех и более детей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в возрасте до восемнад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цати лет.</w:t>
      </w:r>
      <w:r>
        <w:rPr>
          <w:rFonts w:ascii="Times New Roman" w:hAnsi="Times New Roman" w:cs="Times New Roman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1.4. Главным распорядителем бюджетных средств республиканского бюджета Республики Хакасия, до которого в соответствии с бюджетным законодательством Российской Федерации, как до получателя бюджетных средств, доведены в установленном порядке лимиты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бюджетных обязательств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на предоставление субсидии на соответствующий финансовый год (соответствующий финансовый год и плановый период), является Министерство экономического развития Республики Хакасия (далее – Минэкономразвития Хакасии).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1.5. Получателям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 субсидии являются юридические лица (за исключением государственных (муниципальных) учреждений), осуществляющие туроператорскую деятельность по организации туристских (экскурсионных) поездок по Республике Хакасия для отдельных категорий граждан, установле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нных </w:t>
      </w:r>
      <w:hyperlink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 xml:space="preserve">пунктом 1.3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настоящего Порядка (далее – туроператор).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1.6. Способ предоставления субсидии – возмещение затрат.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1.7.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Способом проведения отбора получателей субсидии является запрос предложений.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shd w:val="clear" w:color="ffffff" w:themeColor="background1" w:fill="ffffff" w:themeFill="background1"/>
        <w:widowControl w:val="off"/>
        <w:rPr>
          <w:rFonts w:ascii="Times New Roman" w:hAnsi="Times New Roman" w:cs="Times New Roman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1.8. Сведения о субсидии,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планируемой к предоставлению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из республиканского бюджета Республики Хакасия в текущем финансовом году,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размещаются на едином портале бюджетной системы Российской Федерации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(далее – единый портал)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 пор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ядке, установленном Министерством финансов Российской Федерации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а также на Официальном портале исполнительных органов Республики Хакасия (www.r-19.ru) (далее – Официальный портал).</w:t>
      </w:r>
      <w:r>
        <w:rPr>
          <w:rFonts w:ascii="Times New Roman" w:hAnsi="Times New Roman" w:cs="Times New Roman"/>
          <w:lang w:val="ru-RU"/>
        </w:rPr>
      </w:r>
    </w:p>
    <w:p>
      <w:pPr>
        <w:pStyle w:val="869"/>
        <w:ind w:firstLine="709"/>
        <w:jc w:val="center"/>
        <w:widowControl w:val="off"/>
        <w:rPr>
          <w:rFonts w:ascii="Times New Roman" w:hAnsi="Times New Roman" w:cs="Times New Roman"/>
          <w:b w:val="0"/>
          <w:sz w:val="26"/>
          <w:szCs w:val="26"/>
          <w:lang w:val="ru-RU"/>
        </w:rPr>
        <w:pBdr>
          <w:right w:val="none" w:color="000000" w:sz="4" w:space="6"/>
        </w:pBdr>
        <w:outlineLvl w:val="1"/>
      </w:pPr>
      <w:r>
        <w:rPr>
          <w:rFonts w:ascii="Times New Roman" w:hAnsi="Times New Roman" w:cs="Times New Roman"/>
          <w:b w:val="0"/>
          <w:sz w:val="26"/>
          <w:szCs w:val="26"/>
          <w:lang w:val="ru-RU"/>
        </w:rPr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</w:r>
    </w:p>
    <w:p>
      <w:pPr>
        <w:pStyle w:val="869"/>
        <w:jc w:val="center"/>
        <w:widowControl w:val="off"/>
        <w:rPr>
          <w:rFonts w:ascii="Times New Roman" w:hAnsi="Times New Roman" w:cs="Times New Roman"/>
          <w:b w:val="0"/>
          <w:sz w:val="26"/>
          <w:szCs w:val="26"/>
          <w:lang w:val="ru-RU"/>
        </w:rPr>
        <w:pBdr>
          <w:right w:val="none" w:color="000000" w:sz="4" w:space="6"/>
        </w:pBdr>
        <w:outlineLvl w:val="1"/>
      </w:pPr>
      <w:r>
        <w:rPr>
          <w:rFonts w:ascii="Times New Roman" w:hAnsi="Times New Roman" w:cs="Times New Roman"/>
          <w:b w:val="0"/>
          <w:sz w:val="26"/>
          <w:szCs w:val="26"/>
          <w:lang w:val="ru-RU"/>
        </w:rPr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</w:r>
    </w:p>
    <w:p>
      <w:pPr>
        <w:pStyle w:val="869"/>
        <w:jc w:val="center"/>
        <w:widowControl w:val="off"/>
        <w:rPr>
          <w:rFonts w:ascii="Times New Roman" w:hAnsi="Times New Roman" w:cs="Times New Roman"/>
          <w:b w:val="0"/>
          <w:sz w:val="26"/>
          <w:szCs w:val="26"/>
          <w:lang w:val="ru-RU"/>
        </w:rPr>
        <w:pBdr>
          <w:right w:val="none" w:color="000000" w:sz="4" w:space="6"/>
        </w:pBdr>
        <w:outlineLvl w:val="1"/>
      </w:pP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2. Порядок проведения отбора получателей субсидий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br/>
        <w:t xml:space="preserve">для предоставления суб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сидий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</w:r>
    </w:p>
    <w:p>
      <w:pPr>
        <w:pStyle w:val="869"/>
        <w:jc w:val="center"/>
        <w:widowControl w:val="off"/>
        <w:rPr>
          <w:rFonts w:ascii="Times New Roman" w:hAnsi="Times New Roman" w:cs="Times New Roman"/>
          <w:b w:val="0"/>
          <w:sz w:val="26"/>
          <w:szCs w:val="26"/>
          <w:lang w:val="ru-RU"/>
        </w:rPr>
        <w:pBdr>
          <w:right w:val="none" w:color="000000" w:sz="4" w:space="6"/>
        </w:pBdr>
      </w:pPr>
      <w:r>
        <w:rPr>
          <w:rFonts w:ascii="Times New Roman" w:hAnsi="Times New Roman" w:cs="Times New Roman"/>
          <w:b w:val="0"/>
          <w:sz w:val="26"/>
          <w:szCs w:val="26"/>
          <w:lang w:val="ru-RU"/>
        </w:rPr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</w:r>
    </w:p>
    <w:p>
      <w:pPr>
        <w:ind w:firstLine="709"/>
        <w:spacing w:before="0" w:line="240" w:lineRule="auto"/>
        <w:widowControl w:val="off"/>
        <w:rPr>
          <w:rFonts w:eastAsia="Arial"/>
        </w:rPr>
        <w:pBdr>
          <w:right w:val="none" w:color="000000" w:sz="4" w:space="6"/>
        </w:pBdr>
      </w:pPr>
      <w:r>
        <w:rPr>
          <w:color w:val="000000"/>
        </w:rPr>
        <w:t xml:space="preserve">2.1. Отбор проводится </w:t>
      </w:r>
      <w:r>
        <w:rPr>
          <w:rFonts w:eastAsia="Arial"/>
        </w:rPr>
        <w:t xml:space="preserve">Минэкономразвития Хакасии</w:t>
      </w:r>
      <w:r>
        <w:rPr>
          <w:color w:val="000000"/>
        </w:rPr>
        <w:t xml:space="preserve"> на основании предложений, направленных участниками отбора</w:t>
      </w:r>
      <w:r>
        <w:t xml:space="preserve"> </w:t>
      </w:r>
      <w:r>
        <w:rPr>
          <w:color w:val="000000"/>
        </w:rPr>
        <w:t xml:space="preserve">для участия в отборе. </w:t>
      </w:r>
      <w:r>
        <w:rPr>
          <w:rFonts w:eastAsia="Arial"/>
        </w:rPr>
      </w:r>
    </w:p>
    <w:p>
      <w:pPr>
        <w:ind w:firstLine="709"/>
        <w:spacing w:before="0" w:line="240" w:lineRule="auto"/>
        <w:widowControl w:val="off"/>
        <w:rPr>
          <w:color w:val="000000"/>
        </w:rPr>
        <w:pBdr>
          <w:right w:val="none" w:color="000000" w:sz="4" w:space="6"/>
        </w:pBdr>
      </w:pPr>
      <w:r>
        <w:rPr>
          <w:rFonts w:eastAsia="Arial"/>
        </w:rPr>
        <w:t xml:space="preserve">Минэкономразвития Хакасии</w:t>
      </w:r>
      <w:r>
        <w:rPr>
          <w:color w:val="000000"/>
        </w:rPr>
        <w:t xml:space="preserve"> проводит отбор в отношении получателей</w:t>
      </w:r>
      <w:r>
        <w:t xml:space="preserve"> </w:t>
      </w:r>
      <w:r>
        <w:rPr>
          <w:color w:val="000000"/>
        </w:rPr>
        <w:t xml:space="preserve">субсидии, указанных в пункте 1.5 настоящего Порядка. </w:t>
      </w:r>
      <w:r>
        <w:rPr>
          <w:color w:val="000000"/>
        </w:rPr>
        <w:t xml:space="preserve">Проведение отбора обеспечивается </w:t>
      </w:r>
      <w:r>
        <w:t xml:space="preserve">в 2024 году на Официальном портале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ind w:firstLine="709"/>
        <w:spacing w:before="0" w:line="240" w:lineRule="auto"/>
        <w:widowControl w:val="off"/>
        <w:rPr>
          <w:color w:val="000000"/>
        </w:rPr>
        <w:pBdr>
          <w:right w:val="none" w:color="000000" w:sz="4" w:space="6"/>
        </w:pBdr>
      </w:pPr>
      <w:r>
        <w:rPr>
          <w:color w:val="000000"/>
        </w:rPr>
        <w:t xml:space="preserve">2.2. </w:t>
      </w:r>
      <w:r>
        <w:rPr>
          <w:rFonts w:eastAsia="Arial"/>
        </w:rPr>
        <w:t xml:space="preserve">Минэкономразвития Хакасии</w:t>
      </w:r>
      <w:r>
        <w:rPr>
          <w:color w:val="000000"/>
        </w:rPr>
        <w:t xml:space="preserve"> не менее чем за три календарных дня</w:t>
      </w:r>
      <w:r>
        <w:t xml:space="preserve"> </w:t>
      </w:r>
      <w:r>
        <w:br/>
      </w:r>
      <w:r>
        <w:rPr>
          <w:color w:val="000000"/>
        </w:rPr>
        <w:t xml:space="preserve">до начала приема документов для участия в отборе обеспечивает размещение</w:t>
      </w:r>
      <w:r>
        <w:t xml:space="preserve"> </w:t>
      </w:r>
      <w:r>
        <w:rPr>
          <w:color w:val="000000"/>
        </w:rPr>
        <w:t xml:space="preserve">объявления о проведении отбора на </w:t>
      </w:r>
      <w:r>
        <w:rPr>
          <w:rFonts w:eastAsia="Arial"/>
        </w:rPr>
        <w:t xml:space="preserve">Официальном </w:t>
      </w:r>
      <w:r>
        <w:rPr>
          <w:rFonts w:eastAsia="Arial"/>
        </w:rPr>
        <w:t xml:space="preserve">портале </w:t>
      </w:r>
      <w:r>
        <w:rPr>
          <w:color w:val="000000"/>
        </w:rPr>
        <w:t xml:space="preserve">с</w:t>
      </w:r>
      <w:r>
        <w:t xml:space="preserve"> </w:t>
      </w:r>
      <w:r>
        <w:rPr>
          <w:color w:val="000000"/>
        </w:rPr>
        <w:t xml:space="preserve">указанием:</w:t>
      </w:r>
      <w:r>
        <w:rPr>
          <w:color w:val="000000"/>
        </w:rPr>
      </w:r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1) сроков проведения отбора;</w:t>
      </w:r>
      <w:r/>
    </w:p>
    <w:p>
      <w:pPr>
        <w:ind w:firstLine="709"/>
        <w:spacing w:before="0" w:line="240" w:lineRule="auto"/>
        <w:widowControl w:val="off"/>
        <w:rPr>
          <w:color w:val="000000"/>
        </w:rPr>
        <w:pBdr>
          <w:right w:val="none" w:color="000000" w:sz="4" w:space="6"/>
        </w:pBdr>
      </w:pPr>
      <w:r>
        <w:rPr>
          <w:color w:val="000000"/>
        </w:rPr>
        <w:t xml:space="preserve">2) даты начала подачи и окончания приема предложений участников отбора, при этом дата окончания приема предложений не может быть ранее 10-го календарного дня, следующего за днем размещения объявления о пров</w:t>
      </w:r>
      <w:r>
        <w:rPr>
          <w:color w:val="000000"/>
        </w:rPr>
        <w:t xml:space="preserve">едении отбора;</w:t>
      </w:r>
      <w:r>
        <w:rPr>
          <w:color w:val="000000"/>
        </w:rPr>
      </w:r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3) наименования, места нахождения, почтового адреса, адреса электронной почты </w:t>
      </w:r>
      <w:r>
        <w:rPr>
          <w:rFonts w:eastAsia="Arial"/>
        </w:rPr>
        <w:t xml:space="preserve">Минэкономразвития Хакасии</w:t>
      </w:r>
      <w:r>
        <w:rPr>
          <w:color w:val="000000"/>
        </w:rPr>
        <w:t xml:space="preserve">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4) результатов предоставления субсидий;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5) доменного имени и (или) указателей страниц сайта в информационно-телекоммуникационной сети «И</w:t>
      </w:r>
      <w:r>
        <w:rPr>
          <w:color w:val="000000"/>
        </w:rPr>
        <w:t xml:space="preserve">нтернет», на котором обеспечивается проведение отбора;</w:t>
      </w:r>
      <w:r/>
    </w:p>
    <w:p>
      <w:pPr>
        <w:ind w:firstLine="709"/>
        <w:spacing w:before="0" w:line="240" w:lineRule="auto"/>
        <w:widowControl w:val="off"/>
        <w:rPr>
          <w:color w:val="000000"/>
        </w:rPr>
        <w:pBdr>
          <w:right w:val="none" w:color="000000" w:sz="4" w:space="6"/>
        </w:pBdr>
      </w:pPr>
      <w:r>
        <w:rPr>
          <w:color w:val="000000"/>
        </w:rPr>
        <w:t xml:space="preserve">6)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  <w:r>
        <w:rPr>
          <w:color w:val="000000"/>
        </w:rPr>
      </w:r>
    </w:p>
    <w:p>
      <w:pPr>
        <w:ind w:firstLine="709"/>
        <w:spacing w:before="0" w:line="288" w:lineRule="atLeast"/>
      </w:pPr>
      <w:r>
        <w:rPr>
          <w:color w:val="000000"/>
        </w:rPr>
        <w:t xml:space="preserve">7) категории и (или) критерии отбора;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8) порядка подач</w:t>
      </w:r>
      <w:r>
        <w:rPr>
          <w:color w:val="000000"/>
        </w:rPr>
        <w:t xml:space="preserve">и участниками отбора предложений и требований, предъявляемых к их форме и содержанию;</w:t>
      </w:r>
      <w:r/>
    </w:p>
    <w:p>
      <w:pPr>
        <w:ind w:firstLine="709"/>
        <w:spacing w:before="0" w:line="288" w:lineRule="atLeast"/>
      </w:pPr>
      <w:r>
        <w:rPr>
          <w:color w:val="000000"/>
        </w:rPr>
        <w:t xml:space="preserve">9) порядка отзыва участниками отбора предложений, порядка возврата предложений на доработку, порядка возврата предложений участникам отбора, порядка отклонения предложени</w:t>
      </w:r>
      <w:r>
        <w:rPr>
          <w:color w:val="000000"/>
        </w:rPr>
        <w:t xml:space="preserve">й, определяющего в том числе основания для их возврата, порядка</w:t>
      </w:r>
      <w:r>
        <w:t xml:space="preserve"> </w:t>
      </w:r>
      <w:r>
        <w:rPr>
          <w:color w:val="000000"/>
        </w:rPr>
        <w:t xml:space="preserve">внесения изменений в предложения участниками отбора, а также информацию об основаниях отклонения предложений</w:t>
      </w:r>
      <w:r>
        <w:t xml:space="preserve">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10) правил рассмотрения и оценки предложений участников отбора;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11) порядка предос</w:t>
      </w:r>
      <w:r>
        <w:rPr>
          <w:color w:val="000000"/>
        </w:rPr>
        <w:t xml:space="preserve">тавления участникам отбора разъяснений положений объявления о проведении отбора, даты начала и окончания срока такого</w:t>
      </w:r>
      <w:r>
        <w:t xml:space="preserve"> </w:t>
      </w:r>
      <w:r>
        <w:rPr>
          <w:color w:val="000000"/>
        </w:rPr>
        <w:t xml:space="preserve">предоставления;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12) срока, в течение которого победитель (победители) отбора должен подписать договор о предоставлении субсидии;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13) услов</w:t>
      </w:r>
      <w:r>
        <w:rPr>
          <w:color w:val="000000"/>
        </w:rPr>
        <w:t xml:space="preserve">ий признания победителя (победителей) отбора, уклонившимся </w:t>
      </w:r>
      <w:r>
        <w:rPr>
          <w:color w:val="000000"/>
        </w:rPr>
        <w:br/>
        <w:t xml:space="preserve">от заключения договора о предоставлении субсидии;</w:t>
      </w:r>
      <w:r/>
    </w:p>
    <w:p>
      <w:pPr>
        <w:ind w:firstLine="709"/>
        <w:spacing w:before="0" w:line="240" w:lineRule="auto"/>
        <w:widowControl w:val="off"/>
        <w:rPr>
          <w:color w:val="000000"/>
        </w:rPr>
        <w:pBdr>
          <w:right w:val="none" w:color="000000" w:sz="4" w:space="6"/>
        </w:pBdr>
      </w:pPr>
      <w:r>
        <w:rPr>
          <w:color w:val="000000"/>
        </w:rPr>
        <w:t xml:space="preserve">14) даты размещения результатов отбора на Официальном портале, которая не может быть позднее 14-го календарного дня,</w:t>
      </w:r>
      <w:r>
        <w:t xml:space="preserve"> </w:t>
      </w:r>
      <w:r>
        <w:rPr>
          <w:color w:val="000000"/>
        </w:rPr>
        <w:t xml:space="preserve">следующего за днем определени</w:t>
      </w:r>
      <w:r>
        <w:rPr>
          <w:color w:val="000000"/>
        </w:rPr>
        <w:t xml:space="preserve">я победителя отбора.</w:t>
      </w:r>
      <w:r>
        <w:rPr>
          <w:color w:val="000000"/>
        </w:rPr>
      </w:r>
    </w:p>
    <w:p>
      <w:pPr>
        <w:ind w:firstLine="709"/>
        <w:spacing w:before="0" w:line="240" w:lineRule="auto"/>
        <w:widowControl w:val="off"/>
        <w:rPr>
          <w:color w:val="000000"/>
        </w:rPr>
        <w:pBdr>
          <w:right w:val="none" w:color="000000" w:sz="4" w:space="6"/>
        </w:pBdr>
      </w:pPr>
      <w:r>
        <w:rPr>
          <w:color w:val="000000"/>
        </w:rPr>
        <w:t xml:space="preserve">2.3. Требования к участникам отбора, которым должен соответствовать участник отбора на первое число месяца, предшествующего месяцу, в котором</w:t>
      </w:r>
      <w:r>
        <w:t xml:space="preserve"> </w:t>
      </w:r>
      <w:r>
        <w:rPr>
          <w:color w:val="000000"/>
        </w:rPr>
        <w:t xml:space="preserve">планируется проведение отбора:</w:t>
      </w:r>
      <w:r>
        <w:rPr>
          <w:color w:val="000000"/>
        </w:rPr>
      </w:r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t xml:space="preserve">1) получатель субсидии (участник отбора) не должен являться ин</w:t>
      </w:r>
      <w:r>
        <w:t xml:space="preserve">остранным юридическим лицом, в том числе местом регистрации которого является </w:t>
      </w:r>
      <w:r>
        <w:t xml:space="preserve">государство или территория, включенные в утверждаемый Министерством финансов Российской Федерации </w:t>
      </w:r>
      <w:hyperlink r:id="rId15" w:tooltip="https://login.consultant.ru/link/?req=doc&amp;base=LAW&amp;n=420230&amp;dst=100010&amp;field=134&amp;date=06.02.2024" w:history="1">
        <w:r>
          <w:rPr>
            <w:rStyle w:val="848"/>
            <w:color w:val="auto"/>
            <w:u w:val="none"/>
          </w:rPr>
          <w:t xml:space="preserve"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 (д</w:t>
      </w:r>
      <w:r>
        <w:t xml:space="preserve">алее – офшорные компании), а также российским юридическим лицом, </w:t>
      </w:r>
      <w:r>
        <w:br/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br/>
        <w:t xml:space="preserve">25 </w:t>
      </w:r>
      <w:r>
        <w:rPr>
          <w:color w:val="000000" w:themeColor="text1"/>
        </w:rPr>
        <w:t xml:space="preserve">процентов</w:t>
      </w:r>
      <w:r>
        <w:t xml:space="preserve"> (если иное не установлено законодат</w:t>
      </w:r>
      <w:r>
        <w:t xml:space="preserve">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</w:t>
      </w:r>
      <w:r>
        <w:br/>
        <w:t xml:space="preserve">и (или) косвенное участие офшорных компаний в капитале публичных акционерных обществ (в том числе </w:t>
      </w:r>
      <w:r>
        <w:t xml:space="preserve">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>
        <w:t xml:space="preserve">публичных акционерных обществ;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t xml:space="preserve">2) получатель субсидии (участник отбора) не должен находиться в перечне организаций и физических лиц, в отношении которых имеются сведения </w:t>
      </w:r>
      <w:r>
        <w:br/>
        <w:t xml:space="preserve">об их причастности к экстремистской деятельности или терроризму;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t xml:space="preserve">3) получатель субсид</w:t>
      </w:r>
      <w:r>
        <w:t xml:space="preserve">ии (участник отбора) не находится в составляемых </w:t>
      </w:r>
      <w:r>
        <w:br/>
        <w:t xml:space="preserve"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>
        <w:t xml:space="preserve">связанных </w:t>
      </w:r>
      <w:r>
        <w:br/>
        <w:t xml:space="preserve">с террористическими организациями и террористами или с распространением оружия массового уничтожения;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rFonts w:eastAsia="Arial"/>
        </w:rPr>
        <w:t xml:space="preserve">4) получатель субсидии (участник отбора) не получает средства </w:t>
      </w:r>
      <w:r>
        <w:rPr>
          <w:rFonts w:eastAsia="Arial"/>
        </w:rPr>
        <w:br/>
        <w:t xml:space="preserve">из республиканского бюджета Республики Хакасия, из которого планируется предоста</w:t>
      </w:r>
      <w:r>
        <w:rPr>
          <w:rFonts w:eastAsia="Arial"/>
        </w:rPr>
        <w:t xml:space="preserve">вление субсидии в</w:t>
      </w:r>
      <w:r>
        <w:t xml:space="preserve"> </w:t>
      </w:r>
      <w:r>
        <w:rPr>
          <w:rFonts w:eastAsia="Arial"/>
        </w:rPr>
        <w:t xml:space="preserve">соответствии с правовым актом, на основании иных нормативных правовых актов</w:t>
      </w:r>
      <w:r>
        <w:t xml:space="preserve"> </w:t>
      </w:r>
      <w:r>
        <w:rPr>
          <w:rFonts w:eastAsia="Arial"/>
        </w:rPr>
        <w:t xml:space="preserve">Республики Хакасия, муниципальных правовых</w:t>
      </w:r>
      <w:r>
        <w:t xml:space="preserve"> </w:t>
      </w:r>
      <w:r>
        <w:rPr>
          <w:rFonts w:eastAsia="Arial"/>
        </w:rPr>
        <w:t xml:space="preserve">актов на цель, установленную пунктом 1.3 настоящего Порядка;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t xml:space="preserve">5) получатель субсидии (участник отбора) не должен являтьс</w:t>
      </w:r>
      <w:r>
        <w:t xml:space="preserve">я иностранным агентом в соответствии с Федеральным законом от 14.07.2022 № 255-ФЗ </w:t>
      </w:r>
      <w:r>
        <w:br/>
        <w:t xml:space="preserve">«О контроле за деятельностью лиц, находящихся под иностранным влиянием»;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6) у получателя субсидии (участника отбора) на едином налоговом счете отсутствует или не превышает р</w:t>
      </w:r>
      <w:r>
        <w:rPr>
          <w:color w:val="000000"/>
        </w:rPr>
        <w:t xml:space="preserve">азмер, определенный пунктом 3 статьи 47</w:t>
      </w:r>
      <w:r>
        <w:t xml:space="preserve"> </w:t>
      </w:r>
      <w:r>
        <w:rPr>
          <w:color w:val="000000"/>
        </w:rPr>
        <w:t xml:space="preserve">Налогового кодекса Российской Федерации, задолженность по уплате налогов,</w:t>
      </w:r>
      <w:r>
        <w:t xml:space="preserve"> </w:t>
      </w:r>
      <w:r>
        <w:rPr>
          <w:color w:val="000000"/>
        </w:rPr>
        <w:t xml:space="preserve">сборов и страховых взносов в бюджеты бюджетной системы Российской Федерации;</w:t>
      </w:r>
      <w:r/>
    </w:p>
    <w:p>
      <w:pPr>
        <w:ind w:firstLine="709"/>
        <w:spacing w:before="0" w:line="240" w:lineRule="auto"/>
        <w:widowControl w:val="off"/>
        <w:rPr>
          <w:color w:val="000000"/>
        </w:rPr>
        <w:pBdr>
          <w:right w:val="none" w:color="000000" w:sz="4" w:space="6"/>
        </w:pBdr>
      </w:pPr>
      <w:r>
        <w:rPr>
          <w:color w:val="000000"/>
        </w:rPr>
        <w:t xml:space="preserve">7) у получателя субсидии (участника отбора) отсутствуют просрочен</w:t>
      </w:r>
      <w:r>
        <w:rPr>
          <w:color w:val="000000"/>
        </w:rPr>
        <w:t xml:space="preserve">ная задолженность по возврату в республиканский бюджет Р</w:t>
      </w:r>
      <w:r>
        <w:rPr>
          <w:rFonts w:eastAsia="Arial"/>
        </w:rPr>
        <w:t xml:space="preserve">еспублики Хакасия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иных субсидий бюджетных инвестиций, а также иная</w:t>
      </w:r>
      <w:r>
        <w:t xml:space="preserve"> </w:t>
      </w:r>
      <w:r>
        <w:rPr>
          <w:color w:val="000000"/>
        </w:rPr>
        <w:t xml:space="preserve">просроченная (неурегулированная) задолженность по денежным обязательствам</w:t>
      </w:r>
      <w:r>
        <w:t xml:space="preserve"> </w:t>
      </w:r>
      <w:r>
        <w:rPr>
          <w:color w:val="000000"/>
        </w:rPr>
        <w:t xml:space="preserve">перед Р</w:t>
      </w:r>
      <w:r>
        <w:rPr>
          <w:rFonts w:eastAsia="Arial"/>
        </w:rPr>
        <w:t xml:space="preserve">еспубликой Хакасия</w:t>
      </w:r>
      <w:r>
        <w:rPr>
          <w:color w:val="000000"/>
        </w:rPr>
        <w:t xml:space="preserve">;</w:t>
      </w:r>
      <w:r>
        <w:rPr>
          <w:color w:val="000000"/>
        </w:rPr>
      </w:r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8) получатель субсидии (участник отбора), являющийся юридическим лицом, не находится в процессе реорганизации (за исключением реорганизации </w:t>
      </w:r>
      <w:r>
        <w:rPr>
          <w:color w:val="000000"/>
        </w:rPr>
        <w:br/>
        <w:t xml:space="preserve">в форме</w:t>
      </w:r>
      <w:r>
        <w:t xml:space="preserve"> </w:t>
      </w:r>
      <w:r>
        <w:rPr>
          <w:color w:val="000000"/>
        </w:rPr>
        <w:t xml:space="preserve">присоединения к юридическому лицу, являющемуся получателем субсидии</w:t>
      </w:r>
      <w:r>
        <w:t xml:space="preserve"> </w:t>
      </w:r>
      <w:r>
        <w:rPr>
          <w:color w:val="000000"/>
        </w:rPr>
        <w:t xml:space="preserve">(участником отбора), другого юридическо</w:t>
      </w:r>
      <w:r>
        <w:rPr>
          <w:color w:val="000000"/>
        </w:rPr>
        <w:t xml:space="preserve">го лица), ликвидации, </w:t>
      </w:r>
      <w:r>
        <w:rPr>
          <w:color w:val="000000"/>
        </w:rPr>
        <w:br/>
        <w:t xml:space="preserve">в отношении его не</w:t>
      </w:r>
      <w:r>
        <w:t xml:space="preserve"> </w:t>
      </w:r>
      <w:r>
        <w:rPr>
          <w:color w:val="000000"/>
        </w:rPr>
        <w:t xml:space="preserve">введена процедура банкротства, деятельность получателя субсидии (участника</w:t>
      </w:r>
      <w:r>
        <w:t xml:space="preserve"> </w:t>
      </w:r>
      <w:r>
        <w:rPr>
          <w:color w:val="000000"/>
        </w:rPr>
        <w:t xml:space="preserve">отбора) не приостановлена в порядке, предусмотренном </w:t>
      </w:r>
      <w:r>
        <w:rPr>
          <w:color w:val="000000"/>
        </w:rPr>
        <w:t xml:space="preserve">законодательством</w:t>
      </w:r>
      <w:r>
        <w:t xml:space="preserve"> </w:t>
      </w:r>
      <w:r>
        <w:rPr>
          <w:color w:val="000000"/>
        </w:rPr>
        <w:t xml:space="preserve">Российской Федерации;</w:t>
      </w:r>
      <w:r/>
    </w:p>
    <w:p>
      <w:pPr>
        <w:ind w:firstLine="709"/>
        <w:spacing w:before="0" w:line="240" w:lineRule="auto"/>
        <w:widowControl w:val="off"/>
        <w:pBdr>
          <w:right w:val="none" w:color="000000" w:sz="4" w:space="6"/>
        </w:pBdr>
      </w:pPr>
      <w:r>
        <w:rPr>
          <w:color w:val="000000"/>
        </w:rPr>
        <w:t xml:space="preserve">9) в реестре дисквалифицированных лиц отсутствуют сведения </w:t>
      </w:r>
      <w:r>
        <w:rPr>
          <w:color w:val="000000"/>
        </w:rPr>
        <w:br/>
        <w:t xml:space="preserve">о дисквалифицированных руководителе, членах коллегиального исполнительного</w:t>
      </w:r>
      <w:r>
        <w:t xml:space="preserve"> </w:t>
      </w:r>
      <w:r>
        <w:rPr>
          <w:color w:val="000000"/>
        </w:rPr>
        <w:t xml:space="preserve">органа, лице, исполняющем функции единоличного исполнительного органа, или</w:t>
      </w:r>
      <w:r>
        <w:t xml:space="preserve"> </w:t>
      </w:r>
      <w:r>
        <w:rPr>
          <w:color w:val="000000"/>
        </w:rPr>
        <w:t xml:space="preserve">главном бухгалтере (при наличии) получателя су</w:t>
      </w:r>
      <w:r>
        <w:rPr>
          <w:color w:val="000000"/>
        </w:rPr>
        <w:t xml:space="preserve">бсидии (участника отбора)</w:t>
      </w:r>
      <w:r>
        <w:t xml:space="preserve"> </w:t>
      </w:r>
      <w:r>
        <w:rPr>
          <w:color w:val="000000"/>
        </w:rPr>
        <w:t xml:space="preserve">являющегося юридическим лицом, являющихся получателями</w:t>
      </w:r>
      <w:r>
        <w:t xml:space="preserve"> </w:t>
      </w:r>
      <w:r>
        <w:rPr>
          <w:color w:val="000000"/>
        </w:rPr>
        <w:t xml:space="preserve">субсидии (участниками отбора);</w:t>
      </w:r>
      <w:r/>
    </w:p>
    <w:p>
      <w:pPr>
        <w:ind w:firstLine="709"/>
        <w:spacing w:before="0" w:line="240" w:lineRule="auto"/>
        <w:widowControl w:val="off"/>
      </w:pPr>
      <w:r>
        <w:rPr>
          <w:rFonts w:eastAsia="Arial"/>
        </w:rPr>
        <w:t xml:space="preserve">10) </w:t>
      </w:r>
      <w:r>
        <w:rPr>
          <w:color w:val="000000"/>
        </w:rPr>
        <w:t xml:space="preserve">получатель субсидии (участник отбора)</w:t>
      </w:r>
      <w:r>
        <w:rPr>
          <w:rFonts w:eastAsia="Arial"/>
        </w:rPr>
        <w:t xml:space="preserve"> имеет</w:t>
      </w:r>
      <w:r>
        <w:t xml:space="preserve"> свидетельство о внесении сведений о туроператоре в единый федеральный реестр туроператоров;</w:t>
      </w:r>
      <w:r/>
    </w:p>
    <w:p>
      <w:pPr>
        <w:ind w:firstLine="709"/>
        <w:spacing w:before="0" w:line="240" w:lineRule="auto"/>
        <w:widowControl w:val="off"/>
        <w:rPr>
          <w:color w:val="000000"/>
        </w:rPr>
      </w:pPr>
      <w:r>
        <w:rPr>
          <w:rFonts w:eastAsia="Arial"/>
        </w:rPr>
        <w:t xml:space="preserve">11) </w:t>
      </w:r>
      <w:r>
        <w:rPr>
          <w:color w:val="000000"/>
        </w:rPr>
        <w:t xml:space="preserve">получатель субсидии (участник отбора)</w:t>
      </w:r>
      <w:r>
        <w:t xml:space="preserve"> </w:t>
      </w:r>
      <w:r>
        <w:rPr>
          <w:rFonts w:eastAsia="Courier New"/>
        </w:rPr>
        <w:t xml:space="preserve">осуществляет</w:t>
      </w:r>
      <w:r>
        <w:t xml:space="preserve"> экономическую деятельность, соответствующую </w:t>
      </w:r>
      <w:hyperlink r:id="rId16" w:tooltip="https://login.consultant.ru/link/?req=doc&amp;base=LAW&amp;n=462157&amp;dst=105121&amp;field=134&amp;date=06.02.2024" w:history="1">
        <w:r>
          <w:rPr>
            <w:rStyle w:val="848"/>
            <w:color w:val="auto"/>
            <w:u w:val="none"/>
          </w:rPr>
          <w:t xml:space="preserve">классу 79.1</w:t>
        </w:r>
      </w:hyperlink>
      <w:r>
        <w:t xml:space="preserve"> Общероссийского классификатора видов экономической деятельности (ОКВЭД 2) ОК 029-2014, указанную в выписке </w:t>
      </w:r>
      <w:r>
        <w:br/>
        <w:t xml:space="preserve">из Единого государственного реестра юридических лиц в качестве основного вида деят</w:t>
      </w:r>
      <w:r>
        <w:t xml:space="preserve">ельности</w:t>
      </w:r>
      <w:r>
        <w:rPr>
          <w:color w:val="000000"/>
        </w:rPr>
        <w:t xml:space="preserve">;</w:t>
      </w:r>
      <w:r>
        <w:rPr>
          <w:color w:val="000000"/>
        </w:rPr>
      </w:r>
    </w:p>
    <w:p>
      <w:pPr>
        <w:spacing w:before="0" w:line="288" w:lineRule="atLeast"/>
      </w:pPr>
      <w:r>
        <w:rPr>
          <w:color w:val="000000"/>
        </w:rPr>
        <w:t xml:space="preserve">12) получатель субсидии (участник отбора) должен быть зарегистрированным</w:t>
      </w:r>
      <w:r>
        <w:rPr>
          <w:color w:val="000000"/>
        </w:rPr>
        <w:br/>
        <w:t xml:space="preserve">в налоговом органе в установленном законодательством Российской Федерации порядке и осуществлять деятельность в сфере туризма на территории Республики Хакасия.</w:t>
      </w:r>
      <w:r/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2.4. Туристск</w:t>
      </w:r>
      <w:r>
        <w:rPr>
          <w:color w:val="000000" w:themeColor="text1"/>
        </w:rPr>
        <w:t xml:space="preserve">ая (экскурсионная) поездка по Республике Хакасия для отдельных категорий граждан, установленных </w:t>
      </w:r>
      <w:hyperlink r:id="rId17" w:tooltip="https://login.consultant.ru/link/?req=doc&amp;base=RLAW188&amp;n=103016&amp;dst=100012&amp;field=134&amp;date=14.02.2024" w:history="1">
        <w:r>
          <w:rPr>
            <w:rStyle w:val="848"/>
            <w:color w:val="000000" w:themeColor="text1"/>
            <w:u w:val="none"/>
          </w:rPr>
          <w:t xml:space="preserve">пунктом 1.3</w:t>
        </w:r>
      </w:hyperlink>
      <w:r>
        <w:rPr>
          <w:color w:val="000000" w:themeColor="text1"/>
        </w:rPr>
        <w:t xml:space="preserve"> настоящего Порядка, должна соответствовать следующим требованиям: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1) периоды проведения туристских (экскурсионных) поездок, подлежащих субсидированию:</w:t>
      </w:r>
      <w:r/>
    </w:p>
    <w:p>
      <w:pPr>
        <w:ind w:firstLine="709"/>
        <w:spacing w:before="0" w:line="240" w:lineRule="auto"/>
        <w:widowControl w:val="off"/>
        <w:rPr>
          <w:color w:val="000000"/>
        </w:rPr>
      </w:pPr>
      <w:r>
        <w:rPr>
          <w:color w:val="000000"/>
        </w:rPr>
        <w:t xml:space="preserve">с 01 октября года, предшествую</w:t>
      </w:r>
      <w:r>
        <w:rPr>
          <w:color w:val="000000"/>
        </w:rPr>
        <w:t xml:space="preserve">щего году отбора, по 30 сентября текущего года;</w:t>
      </w:r>
      <w:r>
        <w:rPr>
          <w:color w:val="000000"/>
        </w:rPr>
      </w:r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2) иметь продолжительность:</w:t>
      </w:r>
      <w:r/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туристской поездки – не менее двух дней с организацией не менее одной ночевки для каждого участника туристской поездки на территории Республики Хакасия;</w:t>
      </w:r>
      <w:r/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экскурсионной поездки – оди</w:t>
      </w:r>
      <w:r>
        <w:rPr>
          <w:color w:val="000000"/>
        </w:rPr>
        <w:t xml:space="preserve">н день без ночевки;</w:t>
      </w:r>
      <w:r/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3) включать в программу экскурсионной поездки услуги по организации перевозки туристов (трансфер), посещение не менее одного объекта туристского показа. Допускается включение в экскурсионную программу объектов туристского показа, распол</w:t>
      </w:r>
      <w:r>
        <w:rPr>
          <w:color w:val="000000"/>
        </w:rPr>
        <w:t xml:space="preserve">оженных на территории юга Красноярского края: в г. Минусинске </w:t>
      </w:r>
      <w:r>
        <w:rPr>
          <w:color w:val="000000"/>
        </w:rPr>
        <w:br/>
        <w:t xml:space="preserve">и пгт Шушенское, но при этом в экскурсионной программе должно содержаться </w:t>
      </w:r>
      <w:r>
        <w:rPr>
          <w:color w:val="000000"/>
        </w:rPr>
        <w:br/>
        <w:t xml:space="preserve">не менее 70 </w:t>
      </w:r>
      <w:r>
        <w:t xml:space="preserve">процентов</w:t>
      </w:r>
      <w:r>
        <w:rPr>
          <w:color w:val="000000"/>
        </w:rPr>
        <w:t xml:space="preserve"> объектов туристского показа, расположенных </w:t>
      </w:r>
      <w:r>
        <w:rPr>
          <w:color w:val="000000"/>
        </w:rPr>
        <w:br/>
        <w:t xml:space="preserve">на территории Республики Хакасия;</w:t>
      </w:r>
      <w:r/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4) включать в прог</w:t>
      </w:r>
      <w:r>
        <w:rPr>
          <w:color w:val="000000"/>
        </w:rPr>
        <w:t xml:space="preserve">рамму туристской поездки услуги по размещению (проживанию) туристов, услуги по организации перевозки туристов (трансфер), экскурсионное обслуживание;</w:t>
      </w:r>
      <w:r/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5) составлять численность участников туристской (экскурсионной) поездки </w:t>
      </w:r>
      <w:r>
        <w:rPr>
          <w:color w:val="000000"/>
        </w:rPr>
        <w:br/>
        <w:t xml:space="preserve">– не менее 15 – для обучающихся (</w:t>
      </w:r>
      <w:r>
        <w:rPr>
          <w:color w:val="000000"/>
        </w:rPr>
        <w:t xml:space="preserve">без учета сопровождающих лиц), не менее </w:t>
      </w:r>
      <w:r>
        <w:rPr>
          <w:color w:val="000000"/>
        </w:rPr>
        <w:br/>
        <w:t xml:space="preserve">10 – для инвалидов и (или) лиц с ОВЗ (без учета сопровождающих лиц);</w:t>
      </w:r>
      <w:r/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6) предоставлять услугу на основании договора о реализации туристского продукта в случае организации туристской поездки и на условиях договора </w:t>
      </w:r>
      <w:r>
        <w:rPr>
          <w:color w:val="000000"/>
        </w:rPr>
        <w:br/>
        <w:t xml:space="preserve">об</w:t>
      </w:r>
      <w:r>
        <w:rPr>
          <w:color w:val="000000"/>
        </w:rPr>
        <w:t xml:space="preserve"> экскурсионном обслуживании в случае организации экскурсионной поездки.</w:t>
      </w:r>
      <w:r/>
    </w:p>
    <w:p>
      <w:pPr>
        <w:ind w:firstLine="709"/>
        <w:spacing w:before="0" w:line="240" w:lineRule="auto"/>
        <w:widowControl w:val="off"/>
        <w:rPr>
          <w:color w:val="000000"/>
        </w:rPr>
      </w:pPr>
      <w:r>
        <w:rPr>
          <w:color w:val="000000"/>
        </w:rPr>
        <w:t xml:space="preserve">2.5. Участники отбора, указанные в пункте 1.5</w:t>
      </w:r>
      <w:r>
        <w:t xml:space="preserve"> </w:t>
      </w:r>
      <w:r>
        <w:rPr>
          <w:color w:val="000000"/>
        </w:rPr>
        <w:t xml:space="preserve">настоящего Порядка, изъявившие намерение участвовать в отборе для</w:t>
      </w:r>
      <w:r>
        <w:t xml:space="preserve"> </w:t>
      </w:r>
      <w:r>
        <w:rPr>
          <w:color w:val="000000"/>
        </w:rPr>
        <w:t xml:space="preserve">предоставления субсидии </w:t>
      </w:r>
      <w:r>
        <w:rPr>
          <w:color w:val="000000"/>
        </w:rPr>
        <w:br/>
      </w:r>
      <w:r>
        <w:rPr>
          <w:color w:val="000000"/>
        </w:rPr>
        <w:t xml:space="preserve">из республиканского бюджета Республики Хакасия в сроки, указанные </w:t>
      </w:r>
      <w:r>
        <w:rPr>
          <w:color w:val="000000"/>
        </w:rPr>
        <w:br/>
        <w:t xml:space="preserve">в</w:t>
      </w:r>
      <w:r>
        <w:t xml:space="preserve"> </w:t>
      </w:r>
      <w:r>
        <w:rPr>
          <w:color w:val="000000"/>
        </w:rPr>
        <w:t xml:space="preserve">объявлении о проведении отбора, представляют в </w:t>
      </w:r>
      <w:r>
        <w:rPr>
          <w:rFonts w:eastAsia="Arial"/>
        </w:rPr>
        <w:t xml:space="preserve">Минэкономразвития Хакасии</w:t>
      </w:r>
      <w:r>
        <w:rPr>
          <w:color w:val="000000"/>
        </w:rPr>
        <w:t xml:space="preserve"> </w:t>
      </w:r>
      <w:r>
        <w:rPr>
          <w:color w:val="000000" w:themeColor="text1"/>
        </w:rPr>
        <w:t xml:space="preserve">предложение на бумажном носителе в одном экземпляре, которое включает следующие документы:</w:t>
      </w:r>
      <w:r>
        <w:rPr>
          <w:color w:val="000000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1) </w:t>
      </w:r>
      <w:hyperlink r:id="rId18" w:tooltip="https://login.consultant.ru/link/?req=doc&amp;base=RLAW188&amp;n=103016&amp;dst=100142&amp;field=134&amp;date=14.02.2024" w:history="1">
        <w:r>
          <w:rPr>
            <w:rStyle w:val="848"/>
            <w:color w:val="000000" w:themeColor="text1"/>
            <w:u w:val="none"/>
          </w:rPr>
          <w:t xml:space="preserve">заявление</w:t>
        </w:r>
      </w:hyperlink>
      <w:r>
        <w:rPr>
          <w:color w:val="000000" w:themeColor="text1"/>
        </w:rPr>
        <w:t xml:space="preserve"> по форме, установленной приложением 1 к нас</w:t>
      </w:r>
      <w:r>
        <w:rPr>
          <w:color w:val="000000" w:themeColor="text1"/>
        </w:rPr>
        <w:t xml:space="preserve">тоящему Порядку;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2) </w:t>
      </w:r>
      <w:hyperlink r:id="rId19" w:tooltip="https://login.consultant.ru/link/?req=doc&amp;base=RLAW188&amp;n=103016&amp;dst=100160&amp;field=134&amp;date=14.02.2024" w:history="1">
        <w:r>
          <w:rPr>
            <w:rStyle w:val="848"/>
            <w:color w:val="000000" w:themeColor="text1"/>
            <w:u w:val="none"/>
          </w:rPr>
          <w:t xml:space="preserve">согласие</w:t>
        </w:r>
      </w:hyperlink>
      <w:r>
        <w:rPr>
          <w:color w:val="000000" w:themeColor="text1"/>
        </w:rPr>
        <w:t xml:space="preserve"> учас</w:t>
      </w:r>
      <w:r>
        <w:rPr>
          <w:color w:val="000000" w:themeColor="text1"/>
        </w:rPr>
        <w:t xml:space="preserve">тника отбора на публикацию (размещение) </w:t>
      </w:r>
      <w:r>
        <w:rPr>
          <w:color w:val="000000" w:themeColor="text1"/>
        </w:rPr>
        <w:br/>
        <w:t xml:space="preserve">в информационно-телекоммуникационной сети Интернет информации </w:t>
      </w:r>
      <w:r>
        <w:rPr>
          <w:color w:val="000000" w:themeColor="text1"/>
        </w:rPr>
        <w:br/>
        <w:t xml:space="preserve">об участнике отбора, о подаваемом участником отбора предложении, иной информации об участнике отбора, связанной с соответствующим отбором (приложение 2)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3) копия договора (договоров) о реализации туристского продукта (экскурсионного обслуживания) с указанием реквизитов обеих сторон, перечнем лиц, которым оказана соответствующая услуга с указанием следующей информации: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фамилия, имя, отчество (при наличии)</w:t>
      </w:r>
      <w:r>
        <w:rPr>
          <w:color w:val="000000" w:themeColor="text1"/>
        </w:rPr>
        <w:t xml:space="preserve"> и дата рождения лиц, которым ока</w:t>
      </w:r>
      <w:r>
        <w:rPr>
          <w:color w:val="000000" w:themeColor="text1"/>
        </w:rPr>
        <w:t xml:space="preserve">зана соответствующая услуга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наименование общеобразовательной организации, в случае организации туристской (экскурсионной) поездки для обучающихся;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информация о наличии у туристов ограничения по здоровью или инвалидности в </w:t>
      </w:r>
      <w:r>
        <w:rPr>
          <w:color w:val="000000" w:themeColor="text1"/>
        </w:rPr>
        <w:t xml:space="preserve">случае организации туристской (экскурсионной) поездки для инвалидов и лиц с ОВЗ;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/>
      <w:hyperlink r:id="rId20" w:tooltip="https://login.consultant.ru/link/?req=doc&amp;base=RLAW188&amp;n=103016&amp;dst=100160&amp;field=134&amp;date=14.02.2024" w:history="1">
        <w:r>
          <w:rPr>
            <w:rStyle w:val="848"/>
            <w:color w:val="000000" w:themeColor="text1"/>
            <w:u w:val="none"/>
          </w:rPr>
          <w:t xml:space="preserve">согласие</w:t>
        </w:r>
      </w:hyperlink>
      <w:r>
        <w:rPr>
          <w:color w:val="000000" w:themeColor="text1"/>
        </w:rPr>
        <w:t xml:space="preserve"> лиц, которым ока</w:t>
      </w:r>
      <w:r>
        <w:rPr>
          <w:color w:val="000000" w:themeColor="text1"/>
        </w:rPr>
        <w:t xml:space="preserve">зана соответствующая услуга </w:t>
      </w:r>
      <w:r>
        <w:rPr>
          <w:color w:val="000000"/>
        </w:rPr>
        <w:t xml:space="preserve">на получение персональных данных третьим лицом</w:t>
      </w:r>
      <w:r>
        <w:t xml:space="preserve">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4) копия акта (актов) об оказании услуг в соответствии с договором </w:t>
      </w:r>
      <w:r>
        <w:rPr>
          <w:color w:val="000000" w:themeColor="text1"/>
        </w:rPr>
        <w:br/>
        <w:t xml:space="preserve">о реализации туристского продукта (экск</w:t>
      </w:r>
      <w:r>
        <w:rPr>
          <w:color w:val="000000" w:themeColor="text1"/>
        </w:rPr>
        <w:t xml:space="preserve">урсионного обслуживания) на территории Республики Хакасия, а также копии документов, подтверждающих оплату оказанных услуг в соответствии с договором о реализации туристского продукта (экскурсионного обслуживания) на территории Республики Хакасия;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5) </w:t>
      </w:r>
      <w:hyperlink r:id="rId21" w:tooltip="https://login.consultant.ru/link/?req=doc&amp;base=RLAW188&amp;n=103016&amp;dst=100163&amp;field=134&amp;date=14.02.2024" w:history="1">
        <w:r>
          <w:rPr>
            <w:rStyle w:val="848"/>
            <w:color w:val="000000" w:themeColor="text1"/>
            <w:u w:val="none"/>
          </w:rPr>
          <w:t xml:space="preserve">программа</w:t>
        </w:r>
      </w:hyperlink>
      <w:r>
        <w:rPr>
          <w:color w:val="000000" w:themeColor="text1"/>
        </w:rPr>
        <w:t xml:space="preserve"> туристской (экскурсионной) п</w:t>
      </w:r>
      <w:r>
        <w:rPr>
          <w:color w:val="000000" w:themeColor="text1"/>
        </w:rPr>
        <w:t xml:space="preserve">оездки по форме согласно приложению 3 к настоящему Порядку;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6) копии документов, подтверждающих расходы: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в части экскурсионного обслуживания: копии входных билетов </w:t>
      </w:r>
      <w:r>
        <w:rPr>
          <w:color w:val="000000" w:themeColor="text1"/>
        </w:rPr>
        <w:br/>
        <w:t xml:space="preserve">на территорию объекта туристского показа, выписок со счета туроператора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в российской кредитной организации об оплате услуг в соответствии с договором экскурсионного обслуживания и другие;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в части транспортных расходов: копия договора аренды/фрахтования транспортного средства, документы, подтверждающие оплату по договору аренды</w:t>
      </w:r>
      <w:r>
        <w:rPr>
          <w:color w:val="000000" w:themeColor="text1"/>
        </w:rPr>
        <w:t xml:space="preserve">/фрахтования;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в части услуг по временному размещению и (или) проживанию обучающихся, инвалидов и (или) лиц с ОВЗ в коллективном средстве размещения, расположенном на территории Республики Хакасия: документы, подтверждающие расходы на оказание данных услуг </w:t>
      </w:r>
      <w:r>
        <w:rPr>
          <w:color w:val="000000" w:themeColor="text1"/>
        </w:rPr>
        <w:t xml:space="preserve">и периода проживания обучающихся, инвалидов и (или) лиц с ОВЗ, оригиналы или копии соответствующих платежных документов и выписок с расчетного счета туроператора в российской кредитной организации, подтверждающих оплату проживания в соответствующих коллект</w:t>
      </w:r>
      <w:r>
        <w:rPr>
          <w:color w:val="000000" w:themeColor="text1"/>
        </w:rPr>
        <w:t xml:space="preserve">ивных средствах размещения;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7) копии документов, в случае организации туристской (экскурсионной) </w:t>
      </w:r>
      <w:r>
        <w:rPr>
          <w:color w:val="000000" w:themeColor="text1"/>
        </w:rPr>
        <w:t xml:space="preserve">поездки для инвалидов и лиц с ОВЗ: справка об установлении инвалидности, пенсионное удостоверение, предоставленные туроператору туристами, либо иные документы,</w:t>
      </w:r>
      <w:r>
        <w:rPr>
          <w:color w:val="000000" w:themeColor="text1"/>
        </w:rPr>
        <w:t xml:space="preserve"> содержащие указанные сведения;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8) сведения о своем расчетном счете, открытом в учреждениях Банка России или российских кредитных организациях;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9) опись документов, представленных в соответствии с настоящим пунктом </w:t>
      </w:r>
      <w:r>
        <w:rPr>
          <w:color w:val="000000" w:themeColor="text1"/>
        </w:rPr>
        <w:br/>
        <w:t xml:space="preserve">(в случае если в предложении указаны две</w:t>
      </w:r>
      <w:r>
        <w:rPr>
          <w:color w:val="000000" w:themeColor="text1"/>
        </w:rPr>
        <w:t xml:space="preserve"> или более поездки, опись документов представляется на каждую поездку отдельно).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2.6. Участник отбора несет ответственность за достоверность сведений, содержащихся в документах, указанных в </w:t>
      </w:r>
      <w:hyperlink r:id="rId22" w:tooltip="file:///C:/Program%20Files/R7-Office/Editors/editors/web-apps/apps/documenteditor/main/index.html?_dc=0&amp;lang=ru-RU&amp;frameEditorId=placeholder&amp;parentOrigin=file://#p0" w:anchor="p0" w:history="1">
        <w:r>
          <w:rPr>
            <w:rStyle w:val="848"/>
            <w:color w:val="000000" w:themeColor="text1"/>
            <w:u w:val="none"/>
          </w:rPr>
          <w:t xml:space="preserve">пункте 2.5</w:t>
        </w:r>
      </w:hyperlink>
      <w:r>
        <w:rPr>
          <w:color w:val="000000" w:themeColor="text1"/>
        </w:rPr>
        <w:t xml:space="preserve"> настоящего Порядка, </w:t>
      </w:r>
      <w:r>
        <w:rPr>
          <w:color w:val="000000" w:themeColor="text1"/>
        </w:rPr>
        <w:br/>
        <w:t xml:space="preserve">в соответствии с законодательством Российской Федерации.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Документы, представленные в соответствии с </w:t>
      </w:r>
      <w:hyperlink r:id="rId23" w:tooltip="file:///C:/Program%20Files/R7-Office/Editors/editors/web-apps/apps/documenteditor/main/index.html?_dc=0&amp;lang=ru-RU&amp;frameEditorId=placeholder&amp;parentOrigin=file://#p0" w:anchor="p0" w:history="1">
        <w:r>
          <w:rPr>
            <w:rStyle w:val="848"/>
            <w:color w:val="000000" w:themeColor="text1"/>
            <w:u w:val="none"/>
          </w:rPr>
          <w:t xml:space="preserve">пунктом 2.5</w:t>
        </w:r>
      </w:hyperlink>
      <w:r>
        <w:rPr>
          <w:color w:val="000000" w:themeColor="text1"/>
        </w:rPr>
        <w:t xml:space="preserve"> настоящего Порядка, должны быть сброшюрованы, пронумерованы постранично и заверены руководителем юридического лица (лицом, исполняющим обязанности руководителя юридического лица). Все расходы, связанные с подготовкой </w:t>
      </w:r>
      <w:r>
        <w:rPr>
          <w:color w:val="000000" w:themeColor="text1"/>
        </w:rPr>
        <w:br/>
        <w:t xml:space="preserve">и представлением</w:t>
      </w:r>
      <w:r>
        <w:rPr>
          <w:color w:val="000000" w:themeColor="text1"/>
        </w:rPr>
        <w:t xml:space="preserve"> предложения на участие в отборе, несет участник отбора.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2.7. Документы, представленные участниками отбора, по итогам рассмотрения не возвращаются.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2.8. Минэкономразвития Хакасии осуществляет регистрацию предложения </w:t>
      </w:r>
      <w:r>
        <w:rPr>
          <w:color w:val="000000" w:themeColor="text1"/>
        </w:rPr>
        <w:br/>
        <w:t xml:space="preserve">в день его поступлений в журнале регист</w:t>
      </w:r>
      <w:r>
        <w:rPr>
          <w:color w:val="000000" w:themeColor="text1"/>
        </w:rPr>
        <w:t xml:space="preserve">рации предложений с присвоением </w:t>
      </w:r>
      <w:r>
        <w:rPr>
          <w:color w:val="000000" w:themeColor="text1"/>
        </w:rPr>
        <w:br/>
        <w:t xml:space="preserve">ему порядкового номера.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2.9. Участник отбора вправе отозвать, доработать или изменить предложение не позднее даты окончания </w:t>
      </w:r>
      <w:r>
        <w:rPr>
          <w:color w:val="000000" w:themeColor="text1"/>
        </w:rPr>
        <w:t xml:space="preserve">срока </w:t>
      </w:r>
      <w:r>
        <w:rPr>
          <w:color w:val="000000" w:themeColor="text1"/>
        </w:rPr>
        <w:t xml:space="preserve">приема предложени</w:t>
      </w:r>
      <w:r>
        <w:rPr>
          <w:color w:val="000000" w:themeColor="text1"/>
        </w:rPr>
        <w:t xml:space="preserve">й</w:t>
      </w:r>
      <w:r>
        <w:rPr>
          <w:color w:val="000000" w:themeColor="text1"/>
        </w:rPr>
        <w:t xml:space="preserve">, указанной в объявлении</w:t>
      </w:r>
      <w:r>
        <w:rPr>
          <w:color w:val="000000" w:themeColor="text1"/>
        </w:rPr>
        <w:br/>
        <w:t xml:space="preserve">о проведении отбора.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rPr>
          <w:rFonts w:eastAsia="Calibri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color w:val="000000"/>
        </w:rPr>
        <w:t xml:space="preserve">Возврат </w:t>
      </w:r>
      <w:r>
        <w:rPr>
          <w:color w:val="000000" w:themeColor="text1"/>
        </w:rPr>
        <w:t xml:space="preserve">предложения</w:t>
      </w:r>
      <w:r>
        <w:rPr>
          <w:color w:val="000000"/>
        </w:rPr>
        <w:t xml:space="preserve"> участнику отбор</w:t>
      </w:r>
      <w:r>
        <w:rPr>
          <w:color w:val="000000"/>
        </w:rPr>
        <w:t xml:space="preserve">а на доработку осуществляется</w:t>
      </w:r>
      <w:r>
        <w:rPr>
          <w:color w:val="000000"/>
        </w:rPr>
        <w:br/>
        <w:t xml:space="preserve">в случаях выявления </w:t>
      </w:r>
      <w:r>
        <w:rPr>
          <w:color w:val="000000" w:themeColor="text1"/>
        </w:rPr>
        <w:t xml:space="preserve">Минэкономразвития Хакасии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при принятии предложения </w:t>
      </w:r>
      <w:r>
        <w:rPr>
          <w:rFonts w:eastAsia="Calibri"/>
        </w:rPr>
        <w:t xml:space="preserve">неполноты содержащихся </w:t>
      </w:r>
      <w:r>
        <w:rPr>
          <w:rFonts w:eastAsia="Calibri"/>
        </w:rPr>
        <w:t xml:space="preserve">в предложении сведений и (или) обнаружения ошибок технического характера.</w:t>
      </w:r>
      <w:r>
        <w:rPr>
          <w:rFonts w:eastAsia="Calibri"/>
        </w:rPr>
      </w:r>
    </w:p>
    <w:p>
      <w:pPr>
        <w:ind w:firstLine="708"/>
        <w:spacing w:before="0" w:line="240" w:lineRule="auto"/>
        <w:widowControl w:val="off"/>
      </w:pPr>
      <w:r>
        <w:t xml:space="preserve">Минэкономразвития Хакасии </w:t>
      </w:r>
      <w:r>
        <w:t xml:space="preserve">возвращает нарочным </w:t>
      </w:r>
      <w:r>
        <w:rPr>
          <w:color w:val="000000"/>
        </w:rPr>
        <w:t xml:space="preserve">участнику отбора</w:t>
      </w:r>
      <w:r>
        <w:t xml:space="preserve"> предложение на дора</w:t>
      </w:r>
      <w:r>
        <w:t xml:space="preserve">ботку с вручением письменного уведомления об основаниях возврата предложения на доработку и рассматривает его повторно </w:t>
      </w:r>
      <w:r>
        <w:br/>
      </w:r>
      <w:r>
        <w:t xml:space="preserve">в соответствии с </w:t>
      </w:r>
      <w:r>
        <w:t xml:space="preserve">абзацем четвертым </w:t>
      </w:r>
      <w:r>
        <w:t xml:space="preserve">настоящего </w:t>
      </w:r>
      <w:r>
        <w:t xml:space="preserve">пункта</w:t>
      </w:r>
      <w:r>
        <w:t xml:space="preserve"> после устранения участником </w:t>
      </w:r>
      <w:r>
        <w:t xml:space="preserve">отбора </w:t>
      </w:r>
      <w:r>
        <w:t xml:space="preserve">недостатков, указанных в уведомлении об основания</w:t>
      </w:r>
      <w:r>
        <w:t xml:space="preserve">х возврата предложения на доработку, и повторного представления предложения </w:t>
      </w:r>
      <w:r>
        <w:br/>
        <w:t xml:space="preserve">в Минэкономразвития Хакасии не позднее 10-го рабочего дня со дня, следующего за днем вручения ему предложения в целях </w:t>
      </w:r>
      <w:r>
        <w:t xml:space="preserve">его</w:t>
      </w:r>
      <w:r>
        <w:t xml:space="preserve"> доработки.</w:t>
      </w:r>
      <w:r/>
    </w:p>
    <w:p>
      <w:pPr>
        <w:ind w:firstLine="709"/>
        <w:spacing w:before="0" w:line="240" w:lineRule="auto"/>
        <w:widowControl w:val="off"/>
        <w:rPr>
          <w:color w:val="000000"/>
        </w:rPr>
      </w:pPr>
      <w:r>
        <w:rPr>
          <w:color w:val="000000"/>
        </w:rPr>
        <w:t xml:space="preserve">Минэкономразвития Хакасии в течение 3 рабочих д</w:t>
      </w:r>
      <w:r>
        <w:rPr>
          <w:color w:val="000000"/>
        </w:rPr>
        <w:t xml:space="preserve">ней после повторной подачи предложения после его доработки осуществляет повторную проверку </w:t>
      </w:r>
      <w:r>
        <w:rPr>
          <w:color w:val="000000"/>
        </w:rPr>
        <w:t xml:space="preserve">данного</w:t>
      </w:r>
      <w:r>
        <w:rPr>
          <w:color w:val="000000"/>
        </w:rPr>
        <w:t xml:space="preserve"> </w:t>
      </w:r>
      <w:r>
        <w:rPr>
          <w:color w:val="000000"/>
        </w:rPr>
        <w:t xml:space="preserve">предложения на соответствие требованиям, установленным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color w:val="000000"/>
        </w:rPr>
        <w:t xml:space="preserve">пункт</w:t>
      </w:r>
      <w:r>
        <w:rPr>
          <w:color w:val="000000"/>
        </w:rPr>
        <w:t xml:space="preserve">а</w:t>
      </w:r>
      <w:r>
        <w:rPr>
          <w:color w:val="000000"/>
        </w:rPr>
        <w:t xml:space="preserve">м</w:t>
      </w:r>
      <w:r>
        <w:rPr>
          <w:color w:val="000000"/>
        </w:rPr>
        <w:t xml:space="preserve">и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2.3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</w:rPr>
        <w:t xml:space="preserve">– 2.5 </w:t>
      </w:r>
      <w:r>
        <w:rPr>
          <w:color w:val="000000"/>
        </w:rPr>
        <w:t xml:space="preserve">настоящего Порядка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Основанием для возврата предложения является поступ</w:t>
      </w:r>
      <w:r>
        <w:rPr>
          <w:color w:val="000000" w:themeColor="text1"/>
        </w:rPr>
        <w:t xml:space="preserve">ившее </w:t>
      </w:r>
      <w:r>
        <w:rPr>
          <w:color w:val="000000" w:themeColor="text1"/>
        </w:rPr>
        <w:br/>
        <w:t xml:space="preserve">в Минэкономразвития Хакасии заявление об отзыве предложения, составленное </w:t>
      </w:r>
      <w:r>
        <w:rPr>
          <w:color w:val="000000" w:themeColor="text1"/>
        </w:rPr>
        <w:br/>
        <w:t xml:space="preserve">на бумажном носителе в произвольной форме, подписанное участником отбора </w:t>
      </w:r>
      <w:r>
        <w:rPr>
          <w:color w:val="000000" w:themeColor="text1"/>
        </w:rPr>
        <w:br/>
        <w:t xml:space="preserve">и скрепленное его печатью (при наличии). 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Отозванное предложение в день получения Минэкономразвития </w:t>
      </w:r>
      <w:r>
        <w:rPr>
          <w:color w:val="000000" w:themeColor="text1"/>
        </w:rPr>
        <w:t xml:space="preserve">Хакасии заявления об отзыве предложения возвращается участнику отбора, при этом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в журнале регистрации поданных предложений делается отметка об отзыве предложения. 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Возврат осуществляется нарочно представителю туроператора по месту фактического нахождения </w:t>
      </w:r>
      <w:r>
        <w:rPr>
          <w:color w:val="000000" w:themeColor="text1"/>
        </w:rPr>
        <w:t xml:space="preserve">Минэкономразвития Хакасии.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Изменение в предложение оформляется самостоятельным документом, составленным на бумажном носителе в произвольной форме, с указанием </w:t>
      </w:r>
      <w:r>
        <w:rPr>
          <w:color w:val="000000" w:themeColor="text1"/>
        </w:rPr>
        <w:br/>
        <w:t xml:space="preserve">его названия «Изменение в предложение», подписанным участником отбора </w:t>
      </w:r>
      <w:r>
        <w:rPr>
          <w:color w:val="000000" w:themeColor="text1"/>
        </w:rPr>
        <w:br/>
        <w:t xml:space="preserve">и скрепленным его печатью</w:t>
      </w:r>
      <w:r>
        <w:rPr>
          <w:color w:val="000000" w:themeColor="text1"/>
        </w:rPr>
        <w:t xml:space="preserve"> (при наличии). </w:t>
      </w:r>
      <w:r>
        <w:t xml:space="preserve">Изменение предложения оформляется отзывом поданного ранее предложения и последующей подачей нового предложения об участи</w:t>
      </w:r>
      <w:r>
        <w:t xml:space="preserve">и</w:t>
      </w:r>
      <w:r>
        <w:t xml:space="preserve"> в отборе.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2.10. Участник отбора вправе направить в Минэкономразвития Хакасии запрос о разъяснении положений объявления о проведении отбора не позднее пяти рабочих дней до окончания установленного срока приема предложений.</w:t>
      </w:r>
      <w:r/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В течение двух рабочих дней со дня получения</w:t>
      </w:r>
      <w:r>
        <w:rPr>
          <w:color w:val="000000"/>
        </w:rPr>
        <w:t xml:space="preserve"> запроса, но не позднее окончания установленного срока приема предложений, Минэкономразвития Хакасии размещает разъяснение положений объявления о проведении отбора </w:t>
      </w:r>
      <w:r>
        <w:rPr>
          <w:color w:val="000000"/>
        </w:rPr>
        <w:br/>
        <w:t xml:space="preserve">на Официальном портале с указанием предмета запроса, но без указания участника отбора, напр</w:t>
      </w:r>
      <w:r>
        <w:rPr>
          <w:color w:val="000000"/>
        </w:rPr>
        <w:t xml:space="preserve">авившего запрос.</w:t>
      </w:r>
      <w:r/>
    </w:p>
    <w:p>
      <w:pPr>
        <w:ind w:firstLine="709"/>
        <w:spacing w:before="0" w:line="240" w:lineRule="auto"/>
        <w:widowControl w:val="off"/>
      </w:pPr>
      <w:r>
        <w:rPr>
          <w:color w:val="000000"/>
        </w:rPr>
        <w:t xml:space="preserve">Разъяснение положений объявления о проведении отбора не должно изменять его суть.</w:t>
      </w:r>
      <w:r/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2.11. Минэкономразвития Хакасии в течение 20 рабочих дней со дня регистрации представленных туроператорами предложений проверяет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их на соответствие требованиям, установленным </w:t>
      </w:r>
      <w:hyperlink r:id="rId24" w:tooltip="https://login.consultant.ru/link/?req=doc&amp;base=RLAW188&amp;n=103016&amp;dst=100029&amp;field=134&amp;date=14.02.2024" w:history="1">
        <w:r>
          <w:rPr>
            <w:rStyle w:val="848"/>
            <w:color w:val="000000" w:themeColor="text1"/>
            <w:u w:val="none"/>
          </w:rPr>
          <w:t xml:space="preserve">пунктами 2.3</w:t>
        </w:r>
      </w:hyperlink>
      <w:r>
        <w:rPr>
          <w:color w:val="000000" w:themeColor="text1"/>
        </w:rPr>
        <w:t xml:space="preserve">, </w:t>
      </w:r>
      <w:hyperlink r:id="rId25" w:tooltip="https://login.consultant.ru/link/?req=doc&amp;base=RLAW188&amp;n=103016&amp;dst=100040&amp;field=134&amp;date=14.02.2024" w:history="1">
        <w:r>
          <w:rPr>
            <w:rStyle w:val="848"/>
            <w:color w:val="000000" w:themeColor="text1"/>
            <w:u w:val="none"/>
          </w:rPr>
          <w:t xml:space="preserve">2.4</w:t>
        </w:r>
      </w:hyperlink>
      <w:r>
        <w:rPr>
          <w:color w:val="000000" w:themeColor="text1"/>
        </w:rPr>
        <w:t xml:space="preserve"> на</w:t>
      </w:r>
      <w:r>
        <w:rPr>
          <w:color w:val="000000" w:themeColor="text1"/>
        </w:rPr>
        <w:t xml:space="preserve">стоящего Порядка, а также на комплектность предложения в соответствии с </w:t>
      </w:r>
      <w:hyperlink r:id="rId26" w:tooltip="https://login.consultant.ru/link/?req=doc&amp;base=RLAW188&amp;n=103016&amp;dst=100051&amp;field=134&amp;date=14.02.2024" w:history="1">
        <w:r>
          <w:rPr>
            <w:rStyle w:val="848"/>
            <w:color w:val="000000" w:themeColor="text1"/>
            <w:u w:val="none"/>
          </w:rPr>
          <w:t xml:space="preserve">пунктом </w:t>
        </w:r>
        <w:r>
          <w:rPr>
            <w:rStyle w:val="848"/>
            <w:color w:val="000000" w:themeColor="text1"/>
            <w:u w:val="none"/>
          </w:rPr>
          <w:br/>
          <w:t xml:space="preserve">2.5</w:t>
        </w:r>
      </w:hyperlink>
      <w:r>
        <w:rPr>
          <w:color w:val="000000" w:themeColor="text1"/>
        </w:rPr>
        <w:t xml:space="preserve"> настоящего Порядка и принимает решение о признании туроператора прошедшим отбор либо об отклонении его предложения.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Проверку на соответствие туроператора требованиям, установленным </w:t>
      </w:r>
      <w:hyperlink r:id="rId27" w:tooltip="https://login.consultant.ru/link/?req=doc&amp;base=RLAW188&amp;n=103016&amp;dst=100029&amp;field=134&amp;date=14.02.2024" w:history="1">
        <w:r>
          <w:rPr>
            <w:rStyle w:val="848"/>
            <w:color w:val="000000" w:themeColor="text1"/>
            <w:u w:val="none"/>
          </w:rPr>
          <w:t xml:space="preserve">пунктом 2.3</w:t>
        </w:r>
      </w:hyperlink>
      <w:r>
        <w:rPr>
          <w:color w:val="000000" w:themeColor="text1"/>
        </w:rPr>
        <w:t xml:space="preserve"> настоящего Порядка, Минэкономразвития Хакаси</w:t>
      </w:r>
      <w:r>
        <w:rPr>
          <w:color w:val="000000" w:themeColor="text1"/>
        </w:rPr>
        <w:t xml:space="preserve">и осуществляет: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по сведениям, содержащимся в общедоступной автоматизированной информационной системе «Картотека арбитражных дел» (</w:t>
      </w:r>
      <w:hyperlink r:id="rId28" w:tooltip="&lt;div class=&quot;doc www&quot;&gt;&lt;span class=&quot;aligner&quot;&gt;&lt;div class=&quot;icon listDocWWW-16&quot;&gt;&lt;/div&gt;&lt;/span&gt;http://kad.arbitr.ru&lt;/div&gt;" w:history="1">
        <w:r>
          <w:rPr>
            <w:rStyle w:val="848"/>
            <w:color w:val="000000" w:themeColor="text1"/>
            <w:u w:val="none"/>
          </w:rPr>
          <w:t xml:space="preserve">http://kad.arbitr.ru</w:t>
        </w:r>
      </w:hyperlink>
      <w:r>
        <w:rPr>
          <w:color w:val="000000" w:themeColor="text1"/>
        </w:rPr>
        <w:t xml:space="preserve">),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и Едином федеральном рее</w:t>
      </w:r>
      <w:r>
        <w:rPr>
          <w:color w:val="000000" w:themeColor="text1"/>
        </w:rPr>
        <w:t xml:space="preserve">стре сведений </w:t>
      </w:r>
      <w:r>
        <w:rPr>
          <w:color w:val="000000" w:themeColor="text1"/>
        </w:rPr>
        <w:br/>
        <w:t xml:space="preserve">о банкротстве;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по сведениям, содержащимся в Едином государственном реестре юридических лиц;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путем направления межведомственного запроса в налоговый орган </w:t>
      </w:r>
      <w:r>
        <w:rPr>
          <w:color w:val="000000" w:themeColor="text1"/>
        </w:rPr>
        <w:br/>
        <w:t xml:space="preserve">о состоянии расчетов по налогам, сборам, пеням и штрафам или об исполнении обязанности</w:t>
      </w:r>
      <w:r>
        <w:rPr>
          <w:color w:val="000000" w:themeColor="text1"/>
        </w:rPr>
        <w:t xml:space="preserve"> по уплате налогов, сборов, пеней, штрафов по состоянию на дату подачи предложения на участие в отборе;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по сведениям о наличии (отсутствии) туроператора в едином федеральном реестре туроператоров, опубликованном на официальном сайте Министерства экономичес</w:t>
      </w:r>
      <w:r>
        <w:rPr>
          <w:color w:val="000000" w:themeColor="text1"/>
        </w:rPr>
        <w:t xml:space="preserve">кого развития Российской Федерации;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по сведениям в соответствии с перечнем организаций и физических лиц, </w:t>
      </w:r>
      <w:r>
        <w:rPr>
          <w:color w:val="000000" w:themeColor="text1"/>
        </w:rPr>
        <w:br/>
        <w:t xml:space="preserve">в отношении которых имеются сведения об их причастности к экстремистской деятельности или терроризму, и перечнем организаций и физических лиц, </w:t>
      </w:r>
      <w:r>
        <w:rPr>
          <w:color w:val="000000" w:themeColor="text1"/>
        </w:rPr>
        <w:br/>
        <w:t xml:space="preserve">в отно</w:t>
      </w:r>
      <w:r>
        <w:rPr>
          <w:color w:val="000000" w:themeColor="text1"/>
        </w:rPr>
        <w:t xml:space="preserve">шении которых имеются сведения об их причастности к распространению оружия массового уничтожения, размещенными в сети Интернет;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по сведениям, имеющимся в распоряжении Минэкономразвития Хакасии.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2.12. Основаниями для отклонения предложения туроператора на с</w:t>
      </w:r>
      <w:r>
        <w:rPr>
          <w:color w:val="000000" w:themeColor="text1"/>
        </w:rPr>
        <w:t xml:space="preserve">тадии рассмотрения и оценки предложения являются: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1) несоответствие туроператора требованиям, установленным в </w:t>
      </w:r>
      <w:hyperlink r:id="rId29" w:tooltip="https://login.consultant.ru/link/?req=doc&amp;base=RLAW188&amp;n=103016&amp;dst=100029&amp;field=134&amp;date=14.02.2024" w:history="1">
        <w:r>
          <w:rPr>
            <w:rStyle w:val="848"/>
            <w:color w:val="000000" w:themeColor="text1"/>
            <w:u w:val="none"/>
          </w:rPr>
          <w:t xml:space="preserve">пункте</w:t>
        </w:r>
        <w:r>
          <w:rPr>
            <w:rStyle w:val="848"/>
            <w:color w:val="000000" w:themeColor="text1"/>
            <w:u w:val="none"/>
          </w:rPr>
          <w:br/>
          <w:t xml:space="preserve">2.3</w:t>
        </w:r>
      </w:hyperlink>
      <w:r>
        <w:rPr>
          <w:color w:val="000000" w:themeColor="text1"/>
        </w:rPr>
        <w:t xml:space="preserve"> настоящего Порядка;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2) несоответствие представленных предложений и документов требованиям </w:t>
      </w:r>
      <w:r>
        <w:rPr>
          <w:color w:val="000000" w:themeColor="text1"/>
        </w:rPr>
        <w:br/>
        <w:t xml:space="preserve">к предложениям туроператоров, установленным </w:t>
      </w:r>
      <w:hyperlink r:id="rId30" w:tooltip="https://login.consultant.ru/link/?req=doc&amp;base=RLAW188&amp;n=103016&amp;dst=100040&amp;field=134&amp;date=14.02.2024" w:history="1">
        <w:r>
          <w:rPr>
            <w:rStyle w:val="848"/>
            <w:color w:val="000000" w:themeColor="text1"/>
            <w:u w:val="none"/>
          </w:rPr>
          <w:t xml:space="preserve">пунктами 2.4</w:t>
        </w:r>
      </w:hyperlink>
      <w:r>
        <w:rPr>
          <w:color w:val="000000" w:themeColor="text1"/>
        </w:rPr>
        <w:t xml:space="preserve"> и </w:t>
      </w:r>
      <w:hyperlink r:id="rId31" w:tooltip="https://login.consultant.ru/link/?req=doc&amp;base=RLAW188&amp;n=103016&amp;dst=100051&amp;field=134&amp;date=14.02.2024" w:history="1">
        <w:r>
          <w:rPr>
            <w:rStyle w:val="848"/>
            <w:color w:val="000000" w:themeColor="text1"/>
            <w:u w:val="none"/>
          </w:rPr>
          <w:t xml:space="preserve">2.5</w:t>
        </w:r>
      </w:hyperlink>
      <w:r>
        <w:rPr>
          <w:color w:val="000000" w:themeColor="text1"/>
        </w:rPr>
        <w:t xml:space="preserve"> настоящего Порядка;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3) недостоверность представленной туроператором информации в</w:t>
      </w:r>
      <w:r>
        <w:rPr>
          <w:color w:val="000000" w:themeColor="text1"/>
        </w:rPr>
        <w:t xml:space="preserve"> целях подтверждения соответствия установленным настоящим Порядком требованиям;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4) подача туроператором предложения после даты и (или) времени, определенных для подачи предложений;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5) отсутствие на дату принятия решения лимитов бюджетных обязательств респу</w:t>
      </w:r>
      <w:r>
        <w:rPr>
          <w:color w:val="000000" w:themeColor="text1"/>
        </w:rPr>
        <w:t xml:space="preserve">бликанского бюджета Республики Хакасия на текущий финансовый год </w:t>
      </w:r>
      <w:r>
        <w:rPr>
          <w:color w:val="000000" w:themeColor="text1"/>
        </w:rPr>
        <w:br/>
        <w:t xml:space="preserve">на предоставление субсидий.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2.13. В течение срока, установленного </w:t>
      </w:r>
      <w:hyperlink r:id="rId32" w:tooltip="file:///C:/Program%20Files/R7-Office/Editors/editors/web-apps/apps/documenteditor/main/index.html?_dc=0&amp;lang=ru-RU&amp;frameEditorId=placeholder&amp;parentOrigin=file://#p0" w:anchor="p0" w:history="1">
        <w:r>
          <w:rPr>
            <w:rStyle w:val="848"/>
            <w:color w:val="000000" w:themeColor="text1"/>
            <w:u w:val="none"/>
          </w:rPr>
          <w:t xml:space="preserve">пунктом 2.11</w:t>
        </w:r>
      </w:hyperlink>
      <w:r>
        <w:rPr>
          <w:color w:val="000000" w:themeColor="text1"/>
        </w:rPr>
        <w:t xml:space="preserve"> настоящего </w:t>
      </w:r>
      <w:r>
        <w:rPr>
          <w:color w:val="000000" w:themeColor="text1"/>
        </w:rPr>
        <w:t xml:space="preserve">Порядка, Минэкономразвития Хакасии в соответствии с </w:t>
      </w:r>
      <w:hyperlink r:id="rId33" w:tooltip="https://login.consultant.ru/link/?req=doc&amp;base=RLAW188&amp;n=103016&amp;dst=100099&amp;field=134&amp;date=14.02.2024" w:history="1">
        <w:r>
          <w:rPr>
            <w:rStyle w:val="848"/>
            <w:color w:val="000000" w:themeColor="text1"/>
            <w:u w:val="none"/>
          </w:rPr>
          <w:t xml:space="preserve">пунктами 3.2</w:t>
        </w:r>
      </w:hyperlink>
      <w:r>
        <w:rPr>
          <w:color w:val="000000" w:themeColor="text1"/>
        </w:rPr>
        <w:t xml:space="preserve">, </w:t>
      </w:r>
      <w:hyperlink r:id="rId34" w:tooltip="https://login.consultant.ru/link/?req=doc&amp;base=RLAW188&amp;n=103016&amp;dst=100112&amp;field=134&amp;date=14.02.2024" w:history="1">
        <w:r>
          <w:rPr>
            <w:rStyle w:val="848"/>
            <w:color w:val="000000" w:themeColor="text1"/>
            <w:u w:val="none"/>
          </w:rPr>
          <w:t xml:space="preserve">3.</w:t>
        </w:r>
      </w:hyperlink>
      <w:r>
        <w:rPr>
          <w:rStyle w:val="848"/>
          <w:color w:val="000000" w:themeColor="text1"/>
          <w:u w:val="none"/>
        </w:rPr>
        <w:t xml:space="preserve">6</w:t>
      </w:r>
      <w:r>
        <w:rPr>
          <w:color w:val="000000" w:themeColor="text1"/>
        </w:rPr>
        <w:t xml:space="preserve"> настоящего Порядка в отношении туроператоров, приз</w:t>
      </w:r>
      <w:r>
        <w:rPr>
          <w:color w:val="000000" w:themeColor="text1"/>
        </w:rPr>
        <w:t xml:space="preserve">нанных прошедшими отбор, в порядке очередности поступивших предложений туроператоров, принимает решение </w:t>
      </w:r>
      <w:r>
        <w:rPr>
          <w:color w:val="000000" w:themeColor="text1"/>
        </w:rPr>
        <w:br/>
        <w:t xml:space="preserve">о предоставлении им субсидии либо об отказе в предоставлении субсидии.</w:t>
      </w:r>
      <w:r>
        <w:rPr>
          <w:color w:val="000000" w:themeColor="text1"/>
        </w:rPr>
      </w:r>
    </w:p>
    <w:p>
      <w:pPr>
        <w:ind w:firstLine="709"/>
        <w:spacing w:before="0" w:line="240" w:lineRule="auto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2.14. Минэкономразвития Хакасии в течение трех рабочих дней с даты принятия соот</w:t>
      </w:r>
      <w:r>
        <w:rPr>
          <w:color w:val="000000" w:themeColor="text1"/>
        </w:rPr>
        <w:t xml:space="preserve">ветствующего решения размещает информацию о результатах рассмотрения предложений на Официальном портале, едином портале с указанием даты, времени и места проведения рассмотрения предложений, информации </w:t>
      </w:r>
      <w:r>
        <w:rPr>
          <w:color w:val="000000" w:themeColor="text1"/>
        </w:rPr>
        <w:br/>
        <w:t xml:space="preserve">об участниках отбора, предложения которых были рассмо</w:t>
      </w:r>
      <w:r>
        <w:rPr>
          <w:color w:val="000000" w:themeColor="text1"/>
        </w:rPr>
        <w:t xml:space="preserve">трены, информации </w:t>
      </w:r>
      <w:r>
        <w:rPr>
          <w:color w:val="000000" w:themeColor="text1"/>
        </w:rPr>
        <w:br/>
        <w:t xml:space="preserve">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предложения, наименования получателя (получателей) субсидии,</w:t>
      </w:r>
      <w:r>
        <w:rPr>
          <w:color w:val="000000" w:themeColor="text1"/>
        </w:rPr>
        <w:t xml:space="preserve"> с которым (которыми) заключается договор, и размера предоставляемой ему субсидии.</w:t>
      </w:r>
      <w:r>
        <w:rPr>
          <w:color w:val="000000" w:themeColor="text1"/>
        </w:rPr>
      </w:r>
    </w:p>
    <w:p>
      <w:pPr>
        <w:ind w:firstLine="709"/>
        <w:spacing w:before="0" w:line="240" w:lineRule="auto"/>
      </w:pPr>
      <w:r>
        <w:t xml:space="preserve">2.15. Если по окончании срока подачи предложений на отбор не подано </w:t>
      </w:r>
      <w:r>
        <w:br/>
        <w:t xml:space="preserve">ни одного предложения, такой отбор признается несостоявшимся. В этом случае Минэкономразвития Хакасии в </w:t>
      </w:r>
      <w:r>
        <w:t xml:space="preserve">соответствии с настоящим Порядком объявляется повторный отбор.</w:t>
      </w:r>
      <w:r/>
    </w:p>
    <w:p>
      <w:pPr>
        <w:ind w:firstLine="709"/>
        <w:spacing w:before="0" w:line="240" w:lineRule="auto"/>
      </w:pPr>
      <w:r>
        <w:t xml:space="preserve">Минэкономразвития Хакасии принимает решение об отмене проведения отбора до истечения срока подачи предложений в случае отмены либо изменения настоящего Порядка.</w:t>
      </w:r>
      <w:r/>
    </w:p>
    <w:p>
      <w:pPr>
        <w:ind w:firstLine="709"/>
        <w:spacing w:before="0" w:line="240" w:lineRule="auto"/>
      </w:pPr>
      <w:r>
        <w:t xml:space="preserve">В случае принятия решения об отм</w:t>
      </w:r>
      <w:r>
        <w:t xml:space="preserve">ене проведения отбора соответствующее объявление размещается на Официальном портале в течение двух рабочих дней </w:t>
      </w:r>
      <w:r>
        <w:br/>
        <w:t xml:space="preserve">с момента принятия соответствующего решения.</w:t>
      </w:r>
      <w:r/>
    </w:p>
    <w:p>
      <w:pPr>
        <w:ind w:firstLine="709"/>
        <w:jc w:val="center"/>
        <w:spacing w:before="0" w:line="240" w:lineRule="auto"/>
        <w:widowControl w:val="off"/>
        <w:rPr>
          <w:rFonts w:eastAsia="Arial"/>
          <w:color w:val="000000"/>
        </w:rPr>
      </w:pPr>
      <w:r>
        <w:rPr>
          <w:rFonts w:eastAsia="Arial"/>
          <w:color w:val="000000"/>
        </w:rPr>
      </w:r>
      <w:r>
        <w:rPr>
          <w:rFonts w:eastAsia="Arial"/>
          <w:color w:val="000000"/>
        </w:rPr>
      </w:r>
    </w:p>
    <w:p>
      <w:pPr>
        <w:ind w:firstLine="709"/>
        <w:jc w:val="center"/>
        <w:spacing w:before="0" w:line="240" w:lineRule="auto"/>
        <w:widowControl w:val="off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3. Условия и порядок предоставления субсидии.</w:t>
      </w:r>
      <w:r>
        <w:rPr>
          <w:rFonts w:eastAsia="Arial"/>
          <w:color w:val="000000"/>
        </w:rPr>
      </w:r>
    </w:p>
    <w:p>
      <w:pPr>
        <w:ind w:firstLine="709"/>
        <w:jc w:val="center"/>
        <w:spacing w:before="0" w:line="240" w:lineRule="auto"/>
        <w:widowControl w:val="off"/>
        <w:rPr>
          <w:rFonts w:eastAsia="Arial"/>
        </w:rPr>
      </w:pPr>
      <w:r>
        <w:rPr>
          <w:rFonts w:eastAsia="Arial"/>
        </w:rPr>
      </w:r>
      <w:r>
        <w:rPr>
          <w:rFonts w:eastAsia="Arial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3.1. С туроператором, прошедшим отбор, Минэкономра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звития Хакасии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в течение 10 рабочих дней с даты принятия решения о предоставлении ему субсидии, заключает договор о предоставлении субсидии в соответствии с типовой формой, утвержденной Министерством финансов Республики Хакасия.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Туроператор, прошедший отб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ор, признается уклонившимся от заключения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договора, если в течение семи рабочих дней с даты размещения информации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о результатах рассмотрения предложений на Официальном портале, едином портале им (ими) не подписан договор о предоставлении субсидии.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3.2. Основаниями для отказа участнику отбора в предоставлении субсидии являются: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отсутствие в республиканском бюджете Республики Хакасия ассигнований и (или) лимитов бюджетных обязательств, доведенных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в установленном порядке Минэкономразвития Хакасии д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ля предоставления субсидии;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установление факта недостоверности представленной участником отбора информации;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несоответствие представленных участником отбора документов требованиям, определенным в объявлении о проведении отбора, или непредставление (пр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едставление не в полном объеме) указанных документов.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3.3. В случае наличия оснований для отказа участнику отбора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в предоставлении субсидии Минэкономразвития Хакасии в течение пяти рабочих дней с даты выявления таких оснований письменно уведомляет участни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ка отбора об отказе в предоставлении субсидии с указанием причин отказа.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 В договоре о предоставлении субсидии предусматриваются в том числе: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сведения о размере предоставляемой субсидии;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целевое назначение субсидии;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требование о согласии получ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ателя субсидии на осуществление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в отношении его проверки главным распорядителем как получателем бюджетных средств соблюдения порядка и условий предоставления субсидии, в том числе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в части достижения результатов предоставления субсидии, а также проверки 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условие о согласовании новых услов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дии в размере, определенном в договоре;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5) точная дата завершения и конечное значение результата предоставления субсидии;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6) направления затрат, на возмещение которых предоставляется субсидия;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7) порядок согласования новых условий договора.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3.5. При реорга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низации получателя субсидии, являющегося юридическим лицом, в форме слияния, присоединения или преобразования в соглашение вносятся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изменения путем заключения дополнительного соглашения к соглашению в части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перемены лица в обязательстве с указанием в согла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шении юридического лица,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являющегося правопреемником</w:t>
      </w:r>
      <w:r>
        <w:rPr>
          <w:lang w:val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юридическим лицом, соглашение расторгается с формированием уведомления 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расторжении соглашения в одностороннем порядке и акта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об исполнении обязательств по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соглашению.</w:t>
      </w:r>
      <w:r>
        <w:rPr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3.6. Субсидия предоставляется для возмещения следующих затрат: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для экскурсионной пое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здки: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стоимость входного билета (входных билетов) посещения элементов туристской индустрии, на которые направлен познавательный интерес туриста (музеи, объекты туристского показа, заповедники, природные парки и пр.);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транспортные расходы, понесенные при ре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ализации экскурсионной поездки;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для туристской поездки: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стоимость услуг по временному размещению и (или) проживанию обучающихся, инвалидов и (или) лиц с ОВЗ в коллективном средстве размещения, расположенном на территории Республики Хакасия;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расходы, понесенные при реализации туристской поездки.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Расчет размера субсидии осуществляется по следующей формуле: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Ci = Zi x К,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где: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Ci – размер субсидии для участника отбора с i-м порядковым номером перечня участников отбора;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Zi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– сумма документально подтвержденных затрат туристской (экскурсионной) поездки;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– коэффициент возмещения затрат из республиканского бюджета Республики Хакасия, равный: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 возмещении затрат, установленных абзацем вторым подпункта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1 настоящего пункта, –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 возмещении затрат, установленных абзацем третьим подпункта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1 настоящего пункта, – 0,5;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 возмещении затрат, установленных абзацем вторым подпункта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2 настоящего пункта, – 1;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 возмещении затрат, установленных абзацем третьим подпункта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2 насто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ящего пункта, – 0,5.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3.7. Минэкономразвития Хакасии в течение 10 рабочих дней после дня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подписания договора о предоставлении субсидии с туроператором перечисляет средства субсидии на расчетный счет такого туроператора, открытый в учреждении Центрального б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анка Российской Федерации или российской кредитной организации, в порядке, установленном для исполнения республиканского бюджета Республики Хакасия.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3.8. Результатом предоставления субсидии является количество участников туристских (экскурсионных) поездок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 Республике Хакасия.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firstLine="0"/>
        <w:jc w:val="center"/>
        <w:spacing w:before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center"/>
        <w:spacing w:before="0" w:line="240" w:lineRule="auto"/>
        <w:widowControl w:val="off"/>
      </w:pPr>
      <w:r>
        <w:rPr>
          <w:rFonts w:eastAsia="Arial"/>
          <w:color w:val="000000"/>
        </w:rPr>
        <w:t xml:space="preserve">4. Требования к отчетности о предоставлении субсидии</w:t>
      </w:r>
      <w:r/>
    </w:p>
    <w:p>
      <w:pPr>
        <w:ind w:firstLine="0"/>
        <w:jc w:val="center"/>
        <w:spacing w:before="0" w:line="240" w:lineRule="auto"/>
        <w:widowControl w:val="off"/>
      </w:pPr>
      <w:r/>
      <w:r/>
    </w:p>
    <w:p>
      <w:pPr>
        <w:ind w:firstLine="708"/>
        <w:spacing w:before="0" w:line="240" w:lineRule="auto"/>
        <w:widowControl w:val="off"/>
        <w:rPr>
          <w:rFonts w:eastAsia="Arial"/>
        </w:rPr>
      </w:pPr>
      <w:r>
        <w:rPr>
          <w:rFonts w:eastAsia="Arial"/>
          <w:color w:val="000000"/>
        </w:rPr>
        <w:t xml:space="preserve">4.1. </w:t>
      </w:r>
      <w:r>
        <w:rPr>
          <w:rFonts w:eastAsia="Arial"/>
        </w:rPr>
        <w:t xml:space="preserve">Туроператор представляет в Минэкономразвития Хакасии отчет </w:t>
      </w:r>
      <w:r>
        <w:rPr>
          <w:rFonts w:eastAsia="Arial"/>
        </w:rPr>
        <w:br/>
        <w:t xml:space="preserve">о достижении результата предоставления субсидии, связанной с организацией туристских (экскурсионных) поездок по Р</w:t>
      </w:r>
      <w:r>
        <w:rPr>
          <w:rFonts w:eastAsia="Arial"/>
        </w:rPr>
        <w:t xml:space="preserve">еспублике Хакасия для отдельных категорий граждан, ежеквартально в</w:t>
      </w:r>
      <w:r>
        <w:t xml:space="preserve"> </w:t>
      </w:r>
      <w:r>
        <w:rPr>
          <w:rFonts w:eastAsia="Arial"/>
        </w:rPr>
        <w:t xml:space="preserve">срок до 15 числа, следующего за отчетным кварталом, по форме</w:t>
      </w:r>
      <w:r>
        <w:t xml:space="preserve"> установленной договором.</w:t>
      </w:r>
      <w:r>
        <w:rPr>
          <w:rFonts w:eastAsia="Arial"/>
        </w:rPr>
      </w:r>
    </w:p>
    <w:p>
      <w:pPr>
        <w:pStyle w:val="874"/>
        <w:ind w:firstLine="709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4.2. </w:t>
      </w:r>
      <w:r>
        <w:rPr>
          <w:sz w:val="26"/>
          <w:szCs w:val="26"/>
        </w:rPr>
        <w:t xml:space="preserve">Минэкономразвития Хакасии осуществляет прием представленной получателями субсидии отчетности, пред</w:t>
      </w:r>
      <w:r>
        <w:rPr>
          <w:sz w:val="26"/>
          <w:szCs w:val="26"/>
        </w:rPr>
        <w:t xml:space="preserve">усмотренной пунктом 4.1 настоящего </w:t>
      </w:r>
      <w:r>
        <w:rPr>
          <w:sz w:val="26"/>
          <w:szCs w:val="26"/>
        </w:rPr>
        <w:t xml:space="preserve">Порядка, регистрируя ее в день поступления в Минэкономразвития Хакасия </w:t>
      </w:r>
      <w:r>
        <w:rPr>
          <w:sz w:val="26"/>
          <w:szCs w:val="26"/>
        </w:rPr>
        <w:br/>
        <w:t xml:space="preserve">в порядке очередности ее поступления. </w:t>
      </w:r>
      <w:r>
        <w:rPr>
          <w:sz w:val="26"/>
          <w:szCs w:val="26"/>
        </w:rPr>
      </w:r>
    </w:p>
    <w:p>
      <w:pPr>
        <w:ind w:firstLine="708"/>
        <w:spacing w:before="0" w:line="240" w:lineRule="auto"/>
        <w:widowControl w:val="off"/>
      </w:pPr>
      <w:r>
        <w:rPr>
          <w:rFonts w:eastAsia="Arial"/>
        </w:rPr>
        <w:t xml:space="preserve">4.3. Туроператор несет ответственность за достоверность данных, отражаемых в отчетах, в соответствии с законод</w:t>
      </w:r>
      <w:r>
        <w:rPr>
          <w:rFonts w:eastAsia="Arial"/>
        </w:rPr>
        <w:t xml:space="preserve">ательством Российской Федерации</w:t>
      </w:r>
      <w:r>
        <w:t xml:space="preserve">.</w:t>
      </w:r>
      <w:r/>
    </w:p>
    <w:p>
      <w:pPr>
        <w:ind w:firstLine="708"/>
        <w:spacing w:before="0" w:line="240" w:lineRule="auto"/>
        <w:widowControl w:val="off"/>
      </w:pPr>
      <w:r>
        <w:rPr>
          <w:rFonts w:eastAsia="Arial"/>
        </w:rPr>
        <w:t xml:space="preserve">4.4. Министерство осуществляют проверку предоставленной отчетности </w:t>
      </w:r>
      <w:r>
        <w:rPr>
          <w:rFonts w:eastAsia="Arial"/>
        </w:rPr>
        <w:br/>
        <w:t xml:space="preserve">в течение месяца со дня ее представления, и при наличии замечаний к</w:t>
      </w:r>
      <w:r>
        <w:t xml:space="preserve"> </w:t>
      </w:r>
      <w:r>
        <w:rPr>
          <w:rFonts w:eastAsia="Arial"/>
        </w:rPr>
        <w:t xml:space="preserve">документам возвращает ее туроператору на доработку в течение одного рабочего</w:t>
      </w:r>
      <w:r>
        <w:t xml:space="preserve"> </w:t>
      </w:r>
      <w:r>
        <w:rPr>
          <w:rFonts w:eastAsia="Arial"/>
        </w:rPr>
        <w:t xml:space="preserve">дня после завершения проверки. В случае неустранения замечаний по истечении</w:t>
      </w:r>
      <w:r>
        <w:t xml:space="preserve"> </w:t>
      </w:r>
      <w:r>
        <w:rPr>
          <w:rFonts w:eastAsia="Arial"/>
        </w:rPr>
        <w:t xml:space="preserve">месяца </w:t>
      </w:r>
      <w:r>
        <w:rPr>
          <w:rFonts w:eastAsia="Arial"/>
        </w:rPr>
        <w:br/>
        <w:t xml:space="preserve">со дня получения туроператором документов Минэкономразвития Хакасии осуществляет проверку соблюдения получателем субсидии порядка и условий</w:t>
      </w:r>
      <w:r>
        <w:t xml:space="preserve"> </w:t>
      </w:r>
      <w:r>
        <w:rPr>
          <w:rFonts w:eastAsia="Arial"/>
        </w:rPr>
        <w:t xml:space="preserve">предоставления субсидии, в том ч</w:t>
      </w:r>
      <w:r>
        <w:rPr>
          <w:rFonts w:eastAsia="Arial"/>
        </w:rPr>
        <w:t xml:space="preserve">исле в части достижения результатов</w:t>
      </w:r>
      <w:r>
        <w:t xml:space="preserve"> </w:t>
      </w:r>
      <w:r>
        <w:rPr>
          <w:rFonts w:eastAsia="Arial"/>
        </w:rPr>
        <w:t xml:space="preserve">предоставления субсидии, в порядке, установленном пунктом 5.1 настоящего Порядка.</w:t>
      </w:r>
      <w:r/>
    </w:p>
    <w:p>
      <w:pPr>
        <w:ind w:firstLine="708"/>
        <w:spacing w:before="0" w:line="240" w:lineRule="auto"/>
        <w:widowControl w:val="off"/>
      </w:pPr>
      <w:r/>
      <w:r/>
    </w:p>
    <w:p>
      <w:pPr>
        <w:ind w:firstLine="0"/>
        <w:jc w:val="center"/>
        <w:spacing w:before="0" w:line="240" w:lineRule="auto"/>
        <w:widowControl w:val="off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5. Требования об осуществлении контроля (мониторинга) за соблюдением условий и порядка предоставления субсидии и ответственность за их на</w:t>
      </w:r>
      <w:r>
        <w:rPr>
          <w:rFonts w:eastAsia="Arial"/>
          <w:color w:val="000000"/>
        </w:rPr>
        <w:t xml:space="preserve">рушение</w:t>
      </w:r>
      <w:r>
        <w:rPr>
          <w:rFonts w:eastAsia="Arial"/>
          <w:color w:val="000000"/>
        </w:rPr>
      </w:r>
    </w:p>
    <w:p>
      <w:pPr>
        <w:ind w:firstLine="708"/>
        <w:jc w:val="center"/>
        <w:spacing w:before="0" w:line="240" w:lineRule="auto"/>
        <w:widowControl w:val="off"/>
        <w:rPr>
          <w:rFonts w:eastAsia="Arial"/>
          <w:color w:val="000000"/>
        </w:rPr>
      </w:pPr>
      <w:r>
        <w:rPr>
          <w:rFonts w:eastAsia="Arial"/>
          <w:color w:val="000000"/>
        </w:rPr>
      </w:r>
      <w:r>
        <w:rPr>
          <w:rFonts w:eastAsia="Arial"/>
          <w:color w:val="000000"/>
        </w:rPr>
      </w:r>
    </w:p>
    <w:p>
      <w:pPr>
        <w:pStyle w:val="868"/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5.1. Минэкономразвития Хакасии осуществляет проверку соблюдения получателями субсидии порядка и условий предоставления субсидий, в том числе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в части достижения результатов субсидии, орган государственного финансового контроля проводит проверки в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Минэкономразвития Хакасии проводит мониторинг достижения результатов предоставления субсидии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исходя из достижения значений результатов предоставления субсидии, определенных договором о предоставлении субсидии,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и событий, отражающих факт завершения соответствующего мероприятия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по получению результата предоставления субсидии (контрольная точка),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5.2. В случае нарушения получателем субсидии условий предоставления субсидии, требований настоящего Порядка, выявленных в том числе по фактам проверок, проведенных Минэк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ономразвития Хакасии и органом государственного финансового контроля, Минэкономразвития Хакасии в течение пяти рабочих дней со дня выявления данных фактов письменно уведомляет туроператора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о необходимости возврата полученной субсидии в доход республиканск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ого бюджета Республики Хакасия с указанием причин возврата.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5.3. Туроператор осуществляет возврат полученной субсидии в доход республиканского бюджета Республики Хакасия в течение 30 календарных дней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со дня получения уведомления Минэкономразвития Хакасии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 необходимости возврата полученной субсидии в доход республиканского бюджета Республики Хакасия.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5.4. В случае невозврата туроператором субсидии в республиканский бюджет Республики Хакасия в срок, предусмотренный пунктом 5.3 настоящего Порядка, Минэкономр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азвития Хакасии взыскивает субсидию в судебном порядке.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5.5. Туроператор вправе обжаловать решения, принятые в соответствии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с настоящим Порядком, согласно законодательству Российской Федерации.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firstLine="709"/>
        <w:jc w:val="both"/>
        <w:widowControl w:val="off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5.6. Минэкономразвития Хакасии вправе запрашивать у получател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я субсидии документы и информацию, необходимые для осуществления контроля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за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соблюдением получателем субсидии порядка и условий предоставления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субсидии.</w:t>
      </w:r>
      <w:r>
        <w:rPr>
          <w:rFonts w:ascii="Times New Roman" w:hAnsi="Times New Roman" w:cs="Times New Roman"/>
          <w:lang w:val="ru-RU"/>
        </w:rPr>
      </w:r>
    </w:p>
    <w:p>
      <w:pPr>
        <w:ind w:firstLine="0"/>
        <w:spacing w:before="0" w:line="240" w:lineRule="auto"/>
        <w:widowControl w:val="off"/>
      </w:pPr>
      <w:r/>
      <w:r/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1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Порядку предоставления субсидий 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из республиканского бюджета Республики Хакасия юриди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ческим лицам в целях возмещения затрат, связанных с организацией туристских (экскурсионных) поездок по Республике Хакасия для отдельных категорий граждан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right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Форма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right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Заявление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предоставление субсидии из республиканского бюджета Республики Хакасия юридически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 лицам в целях возмещения затрат, связанных с организацией туристских (экскурсионных) поездок по Республике Хакасия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для отдельных категорий граждан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Заявитель: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before="0" w:line="240" w:lineRule="auto"/>
        <w:widowControl w:val="off"/>
      </w:pPr>
      <w:r>
        <w:rPr>
          <w:rFonts w:eastAsia="Courier New"/>
          <w:sz w:val="24"/>
          <w:szCs w:val="24"/>
        </w:rPr>
        <w:t xml:space="preserve">(полное</w:t>
      </w:r>
      <w:r>
        <w:rPr>
          <w:color w:val="000000"/>
          <w:sz w:val="24"/>
        </w:rPr>
        <w:t xml:space="preserve"> и сокращенное</w:t>
      </w:r>
      <w:r>
        <w:rPr>
          <w:rFonts w:eastAsia="Courier New"/>
          <w:sz w:val="24"/>
          <w:szCs w:val="24"/>
        </w:rPr>
        <w:t xml:space="preserve"> наименование юридического лица)</w:t>
      </w:r>
      <w:r/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просит предоставить субсидию из республиканского бюджета Республики Хакасия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юридическим лицам в целях возмещения затрат, связанных с организацией туристских (экскурсионных) поездок по Республике Хакасия для отд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ельных категорий 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center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(указывается категория граждан, для которых организована туристская поездка)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 период с __________ по __________.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Информация о юридическом лице: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фамилия, имя, отчество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(при наличии) руководителя: 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_________________;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фамилия, имя, отчество (при наличии) главного бухгалтера:____________________;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дата постановки юридического лица на учет: ________________________________.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Наименование органа, выдавшего свиде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тельство (уведомление) о постановке на учет в налоговом органе: 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ИНН: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КПП: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ОГРН: 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Основной ОКВЭД: 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firstLine="0"/>
        <w:spacing w:before="0" w:line="240" w:lineRule="auto"/>
        <w:widowControl w:val="off"/>
      </w:pPr>
      <w:r>
        <w:rPr>
          <w:color w:val="000000"/>
        </w:rPr>
        <w:t xml:space="preserve">Дополнительные</w:t>
      </w:r>
      <w:r>
        <w:rPr>
          <w:rFonts w:eastAsia="Courier New"/>
        </w:rPr>
        <w:t xml:space="preserve"> ОКВЭД: </w:t>
      </w:r>
      <w:r>
        <w:rPr>
          <w:color w:val="000000"/>
        </w:rPr>
        <w:t xml:space="preserve">_________________________________________________</w:t>
      </w:r>
      <w:r/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ОКТМО: 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Индекс: ________________, почтовый адрес: 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Юридический адрес: 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Телефон: (____) __________, факс: (______) 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E-mail: 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Контактное лицо: 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Подтверждаем, что на дату подачи настоящего предложения: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spacing w:before="0" w:line="288" w:lineRule="atLeast"/>
        <w:rPr>
          <w:sz w:val="24"/>
        </w:rPr>
      </w:pPr>
      <w:r>
        <w:rPr>
          <w:color w:val="000000"/>
        </w:rPr>
        <w:t xml:space="preserve">1) </w:t>
      </w:r>
      <w:r>
        <w:t xml:space="preserve">юридическое лицо</w:t>
      </w:r>
      <w:r>
        <w:rPr>
          <w:color w:val="000000"/>
        </w:rPr>
        <w:t xml:space="preserve"> зарегистрировано в налогов</w:t>
      </w:r>
      <w:r>
        <w:rPr>
          <w:color w:val="000000"/>
        </w:rPr>
        <w:t xml:space="preserve">ом органе в установленном законодательством Российской Федерации порядке и осуществляет деятельность</w:t>
      </w:r>
      <w:r>
        <w:rPr>
          <w:color w:val="000000"/>
        </w:rPr>
        <w:br/>
        <w:t xml:space="preserve">в сфере туризма на территории Республики Хакасия;</w:t>
      </w:r>
      <w:r>
        <w:rPr>
          <w:sz w:val="24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юридическое лицо имеет свидетельство о внесении сведений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о туроператоре в единый федеральный реестр 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уроператоров;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юридическое лицо осуществляет экономическую деятельность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в соответствии с кодом 79.1 «Деятельность туроператоров»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 Общероссийского классификатора видов экономической деятельности (ОКВЭД 2) ОК 029-2014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spacing w:before="0" w:line="240" w:lineRule="auto"/>
        <w:widowControl w:val="off"/>
      </w:pPr>
      <w:r>
        <w:t xml:space="preserve">4) </w:t>
      </w:r>
      <w:r>
        <w:rPr>
          <w:rFonts w:eastAsia="Courier New"/>
        </w:rPr>
        <w:t xml:space="preserve">юридическое лицо</w:t>
      </w:r>
      <w:r>
        <w:t xml:space="preserve"> не является иност</w:t>
      </w:r>
      <w:r>
        <w:t xml:space="preserve">ранным юридическим лицом, в том числе местом регистрации которого не является государство или территория, включенные в утверждаемый Министерством финансов Российской Федерации </w:t>
      </w:r>
      <w:hyperlink r:id="rId35" w:tooltip="https://login.consultant.ru/link/?req=doc&amp;base=LAW&amp;n=420230&amp;dst=100010&amp;field=134&amp;date=06.02.2024" w:history="1">
        <w:r>
          <w:rPr>
            <w:rStyle w:val="848"/>
            <w:color w:val="auto"/>
            <w:u w:val="none"/>
          </w:rPr>
          <w:t xml:space="preserve">перечень</w:t>
        </w:r>
      </w:hyperlink>
      <w:r>
        <w:t xml:space="preserve"> государств и территорий, используе</w:t>
      </w:r>
      <w:r>
        <w:t xml:space="preserve">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</w:t>
      </w:r>
      <w:r>
        <w:t xml:space="preserve">ий в совокупности превышает 25 процентов (если иное </w:t>
      </w:r>
      <w:r>
        <w:br/>
        <w:t xml:space="preserve">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</w:t>
      </w:r>
      <w:r>
        <w:t xml:space="preserve">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</w:t>
      </w:r>
      <w:r>
        <w:br/>
        <w:t xml:space="preserve">в капитале других </w:t>
      </w:r>
      <w:r>
        <w:t xml:space="preserve">российских юридических лиц, реализованное через участие </w:t>
      </w:r>
      <w:r>
        <w:br/>
        <w:t xml:space="preserve">в капитале указанных публичных акционерных обществ;</w:t>
      </w:r>
      <w:r/>
    </w:p>
    <w:p>
      <w:pPr>
        <w:spacing w:before="0" w:line="240" w:lineRule="auto"/>
        <w:widowControl w:val="off"/>
      </w:pPr>
      <w:r>
        <w:t xml:space="preserve">5) </w:t>
      </w:r>
      <w:r>
        <w:rPr>
          <w:rFonts w:eastAsia="Courier New"/>
        </w:rPr>
        <w:t xml:space="preserve">юридическое лицо</w:t>
      </w:r>
      <w:r>
        <w:t xml:space="preserve"> не находится в перечне организаций и физических лиц, </w:t>
      </w:r>
      <w:r>
        <w:br/>
        <w:t xml:space="preserve">в отношении которых имеются сведения об их причастности к экстремистской </w:t>
      </w:r>
      <w:r>
        <w:t xml:space="preserve">деятельности или терроризму;</w:t>
      </w:r>
      <w:r/>
    </w:p>
    <w:p>
      <w:pPr>
        <w:spacing w:before="0" w:line="240" w:lineRule="auto"/>
        <w:widowControl w:val="off"/>
      </w:pPr>
      <w:r>
        <w:t xml:space="preserve">6) </w:t>
      </w:r>
      <w:r>
        <w:rPr>
          <w:rFonts w:eastAsia="Courier New"/>
        </w:rPr>
        <w:t xml:space="preserve">юридическое лицо</w:t>
      </w:r>
      <w: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</w:t>
      </w:r>
      <w:r>
        <w:t xml:space="preserve">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spacing w:before="0" w:line="240" w:lineRule="auto"/>
        <w:widowControl w:val="off"/>
        <w:rPr>
          <w:rFonts w:eastAsia="Arial"/>
          <w:highlight w:val="yellow"/>
        </w:rPr>
      </w:pPr>
      <w:r>
        <w:rPr>
          <w:rFonts w:eastAsia="Arial"/>
        </w:rPr>
        <w:t xml:space="preserve">7)</w:t>
      </w:r>
      <w:r>
        <w:rPr>
          <w:rFonts w:eastAsia="Courier New"/>
        </w:rPr>
        <w:t xml:space="preserve"> юридическое лицо</w:t>
      </w:r>
      <w:r>
        <w:rPr>
          <w:rFonts w:eastAsia="Arial"/>
        </w:rPr>
        <w:t xml:space="preserve"> не является получателем средств из республиканского бюджета Республики Хакасия, из которого плани</w:t>
      </w:r>
      <w:r>
        <w:rPr>
          <w:rFonts w:eastAsia="Arial"/>
        </w:rPr>
        <w:t xml:space="preserve">руется предоставление субсидии</w:t>
      </w:r>
      <w:r>
        <w:rPr>
          <w:rFonts w:eastAsia="Arial"/>
        </w:rPr>
        <w:br/>
        <w:t xml:space="preserve">в</w:t>
      </w:r>
      <w:r>
        <w:t xml:space="preserve"> </w:t>
      </w:r>
      <w:r>
        <w:rPr>
          <w:rFonts w:eastAsia="Arial"/>
        </w:rPr>
        <w:t xml:space="preserve">соответствии с правовым актом, на основании иных нормативных правовых актов</w:t>
      </w:r>
      <w:r>
        <w:t xml:space="preserve"> </w:t>
      </w:r>
      <w:r>
        <w:rPr>
          <w:rFonts w:eastAsia="Arial"/>
        </w:rPr>
        <w:t xml:space="preserve">Республики Хакасия, муниципальных правовых</w:t>
      </w:r>
      <w:r>
        <w:t xml:space="preserve"> </w:t>
      </w:r>
      <w:r>
        <w:rPr>
          <w:rFonts w:eastAsia="Arial"/>
        </w:rPr>
        <w:t xml:space="preserve">актов на цель, установленную пунктом 1.3 Порядка </w:t>
      </w:r>
      <w:r>
        <w:rPr>
          <w:highlight w:val="white"/>
        </w:rPr>
        <w:t xml:space="preserve">предоставления субсидий </w:t>
      </w:r>
      <w:r>
        <w:t xml:space="preserve">из р</w:t>
      </w:r>
      <w:r>
        <w:rPr>
          <w:highlight w:val="white"/>
        </w:rPr>
        <w:t xml:space="preserve">еспубликанского бюджета Рес</w:t>
      </w:r>
      <w:r>
        <w:rPr>
          <w:highlight w:val="white"/>
        </w:rPr>
        <w:t xml:space="preserve">публики Хакасия </w:t>
      </w:r>
      <w:r>
        <w:t xml:space="preserve">юридическим лицам в целях возмещения затрат, связанных</w:t>
      </w:r>
      <w:r>
        <w:br/>
        <w:t xml:space="preserve">с организацией туристских (экскурсионных) поездок по Республике Хакасия для отдельных категорий граждан (далее – Порядок);</w:t>
      </w:r>
      <w:r>
        <w:rPr>
          <w:rFonts w:eastAsia="Arial"/>
          <w:highlight w:val="yellow"/>
        </w:rPr>
      </w:r>
    </w:p>
    <w:p>
      <w:pPr>
        <w:spacing w:before="0" w:line="240" w:lineRule="auto"/>
        <w:widowControl w:val="off"/>
      </w:pPr>
      <w:r>
        <w:t xml:space="preserve">8) </w:t>
      </w:r>
      <w:r>
        <w:rPr>
          <w:rFonts w:eastAsia="Courier New"/>
        </w:rPr>
        <w:t xml:space="preserve">юридическое лицо</w:t>
      </w:r>
      <w:r>
        <w:t xml:space="preserve"> не является иностранным агентом в соответс</w:t>
      </w:r>
      <w:r>
        <w:t xml:space="preserve">твии </w:t>
      </w:r>
      <w:r>
        <w:br/>
        <w:t xml:space="preserve">с Федеральным законом от 14.07.2022 № 255-ФЗ «О контроле за деятельностью лиц, находящихся под иностранным влиянием»;</w:t>
      </w:r>
      <w:r/>
    </w:p>
    <w:p>
      <w:pPr>
        <w:spacing w:before="0" w:line="240" w:lineRule="auto"/>
        <w:widowControl w:val="off"/>
      </w:pPr>
      <w:r>
        <w:rPr>
          <w:color w:val="000000"/>
        </w:rPr>
        <w:t xml:space="preserve">9) у </w:t>
      </w:r>
      <w:r>
        <w:rPr>
          <w:rFonts w:eastAsia="Courier New"/>
        </w:rPr>
        <w:t xml:space="preserve">юридического лица</w:t>
      </w:r>
      <w:r>
        <w:t xml:space="preserve"> </w:t>
      </w:r>
      <w:r>
        <w:rPr>
          <w:color w:val="000000"/>
        </w:rPr>
        <w:t xml:space="preserve">на едином налоговом счете отсутствует или </w:t>
      </w:r>
      <w:r>
        <w:rPr>
          <w:color w:val="000000"/>
        </w:rPr>
        <w:br/>
        <w:t xml:space="preserve">не превышает размер, определенный пунктом 3 статьи 47</w:t>
      </w:r>
      <w:r>
        <w:t xml:space="preserve"> </w:t>
      </w:r>
      <w:r>
        <w:rPr>
          <w:color w:val="000000"/>
        </w:rPr>
        <w:t xml:space="preserve">Налогового к</w:t>
      </w:r>
      <w:r>
        <w:rPr>
          <w:color w:val="000000"/>
        </w:rPr>
        <w:t xml:space="preserve">одекса Российской Федерации, задолженность по уплате налогов,</w:t>
      </w:r>
      <w:r>
        <w:t xml:space="preserve"> </w:t>
      </w:r>
      <w:r>
        <w:rPr>
          <w:color w:val="000000"/>
        </w:rPr>
        <w:t xml:space="preserve">сборов и страховых </w:t>
      </w:r>
      <w:r>
        <w:rPr>
          <w:color w:val="000000"/>
        </w:rPr>
        <w:t xml:space="preserve">взносов в бюджеты бюджетной системы Российской Федерации;</w:t>
      </w:r>
      <w:r/>
    </w:p>
    <w:p>
      <w:pPr>
        <w:spacing w:before="0" w:line="240" w:lineRule="auto"/>
        <w:widowControl w:val="off"/>
        <w:rPr>
          <w:color w:val="000000"/>
          <w:highlight w:val="yellow"/>
        </w:rPr>
      </w:pPr>
      <w:r>
        <w:rPr>
          <w:color w:val="000000"/>
        </w:rPr>
        <w:t xml:space="preserve">10) у </w:t>
      </w:r>
      <w:r>
        <w:rPr>
          <w:rFonts w:eastAsia="Courier New"/>
        </w:rPr>
        <w:t xml:space="preserve">юридического лица</w:t>
      </w:r>
      <w:r>
        <w:rPr>
          <w:color w:val="000000"/>
        </w:rPr>
        <w:t xml:space="preserve"> отсутствует просроченная задолженность </w:t>
      </w:r>
      <w:r>
        <w:rPr>
          <w:color w:val="000000"/>
        </w:rPr>
        <w:br/>
        <w:t xml:space="preserve">по возврату в республиканский бюджет Р</w:t>
      </w:r>
      <w:r>
        <w:rPr>
          <w:rFonts w:eastAsia="Arial"/>
        </w:rPr>
        <w:t xml:space="preserve">еспублики Хакас</w:t>
      </w:r>
      <w:r>
        <w:rPr>
          <w:rFonts w:eastAsia="Arial"/>
        </w:rPr>
        <w:t xml:space="preserve">ия</w:t>
      </w:r>
      <w:r>
        <w:rPr>
          <w:color w:val="000000"/>
        </w:rPr>
        <w:t xml:space="preserve">, иных субсидий бюджетных инвестиций, а также иная</w:t>
      </w:r>
      <w:r>
        <w:t xml:space="preserve"> </w:t>
      </w:r>
      <w:r>
        <w:rPr>
          <w:color w:val="000000"/>
        </w:rPr>
        <w:t xml:space="preserve">просроченная (неурегулированная) задолженность по денежным обязательствам</w:t>
      </w:r>
      <w:r>
        <w:t xml:space="preserve"> </w:t>
      </w:r>
      <w:r>
        <w:rPr>
          <w:color w:val="000000"/>
        </w:rPr>
        <w:t xml:space="preserve">перед Р</w:t>
      </w:r>
      <w:r>
        <w:rPr>
          <w:rFonts w:eastAsia="Arial"/>
        </w:rPr>
        <w:t xml:space="preserve">еспубликой Хакасия</w:t>
      </w:r>
      <w:r>
        <w:rPr>
          <w:color w:val="000000"/>
        </w:rPr>
        <w:t xml:space="preserve">;</w:t>
      </w:r>
      <w:r>
        <w:rPr>
          <w:color w:val="000000"/>
          <w:highlight w:val="yellow"/>
        </w:rPr>
      </w:r>
    </w:p>
    <w:p>
      <w:pPr>
        <w:spacing w:before="0" w:line="240" w:lineRule="auto"/>
        <w:widowControl w:val="off"/>
      </w:pPr>
      <w:r>
        <w:rPr>
          <w:color w:val="000000"/>
        </w:rPr>
        <w:t xml:space="preserve">11) </w:t>
      </w:r>
      <w:r>
        <w:rPr>
          <w:rFonts w:eastAsia="Courier New"/>
        </w:rPr>
        <w:t xml:space="preserve">юридическое лицо</w:t>
      </w:r>
      <w:r>
        <w:t xml:space="preserve"> </w:t>
      </w:r>
      <w:r>
        <w:rPr>
          <w:color w:val="000000"/>
        </w:rPr>
        <w:t xml:space="preserve">не находится в процессе реорганизации </w:t>
      </w:r>
      <w:r>
        <w:rPr>
          <w:color w:val="000000"/>
        </w:rPr>
        <w:br/>
        <w:t xml:space="preserve">(за исключением реорганизации в форме</w:t>
      </w:r>
      <w:r>
        <w:t xml:space="preserve"> </w:t>
      </w:r>
      <w:r>
        <w:rPr>
          <w:color w:val="000000"/>
        </w:rPr>
        <w:t xml:space="preserve">прис</w:t>
      </w:r>
      <w:r>
        <w:rPr>
          <w:color w:val="000000"/>
        </w:rPr>
        <w:t xml:space="preserve">оединения к юридическому лицу, являющемуся получателем субсидии</w:t>
      </w:r>
      <w:r>
        <w:t xml:space="preserve"> </w:t>
      </w:r>
      <w:r>
        <w:rPr>
          <w:color w:val="000000"/>
        </w:rPr>
        <w:t xml:space="preserve">(участником отбора), другого юридического лица), ликвидации, в отношении его не</w:t>
      </w:r>
      <w:r>
        <w:t xml:space="preserve"> </w:t>
      </w:r>
      <w:r>
        <w:rPr>
          <w:color w:val="000000"/>
        </w:rPr>
        <w:t xml:space="preserve">введена процедура банкротства, деятельность получателя субсидии (участника</w:t>
      </w:r>
      <w:r>
        <w:t xml:space="preserve"> </w:t>
      </w:r>
      <w:r>
        <w:rPr>
          <w:color w:val="000000"/>
        </w:rPr>
        <w:t xml:space="preserve">отбора) не приостановлена </w:t>
      </w:r>
      <w:r>
        <w:rPr>
          <w:color w:val="000000"/>
        </w:rPr>
        <w:br/>
        <w:t xml:space="preserve">в порядке,</w:t>
      </w:r>
      <w:r>
        <w:rPr>
          <w:color w:val="000000"/>
        </w:rPr>
        <w:t xml:space="preserve"> предусмотренном законодательством</w:t>
      </w:r>
      <w:r>
        <w:t xml:space="preserve"> </w:t>
      </w:r>
      <w:r>
        <w:rPr>
          <w:color w:val="000000"/>
        </w:rPr>
        <w:t xml:space="preserve">Российской Федерации;</w:t>
      </w:r>
      <w:r/>
    </w:p>
    <w:p>
      <w:pPr>
        <w:spacing w:before="0" w:line="240" w:lineRule="auto"/>
        <w:widowControl w:val="off"/>
      </w:pPr>
      <w:r>
        <w:rPr>
          <w:color w:val="000000"/>
        </w:rPr>
        <w:t xml:space="preserve">12) в реестре дисквалифицированных лиц отсутствуют сведения </w:t>
      </w:r>
      <w:r>
        <w:rPr>
          <w:color w:val="000000"/>
        </w:rPr>
        <w:br/>
        <w:t xml:space="preserve">о дисквалифицированных руководителе, членах коллегиального исполнительного</w:t>
      </w:r>
      <w:r>
        <w:t xml:space="preserve"> </w:t>
      </w:r>
      <w:r>
        <w:rPr>
          <w:color w:val="000000"/>
        </w:rPr>
        <w:t xml:space="preserve">органа, лице, исполняющем функции единоличного исполнительного </w:t>
      </w:r>
      <w:r>
        <w:rPr>
          <w:color w:val="000000"/>
        </w:rPr>
        <w:t xml:space="preserve">органа, </w:t>
      </w:r>
      <w:r>
        <w:rPr>
          <w:color w:val="000000"/>
        </w:rPr>
        <w:br/>
        <w:t xml:space="preserve">или</w:t>
      </w:r>
      <w:r>
        <w:t xml:space="preserve"> </w:t>
      </w:r>
      <w:r>
        <w:rPr>
          <w:color w:val="000000"/>
        </w:rPr>
        <w:t xml:space="preserve">главном бухгалтере (при наличии) получателя субсидии (участника отбора),</w:t>
      </w:r>
      <w:r>
        <w:t xml:space="preserve"> </w:t>
      </w:r>
      <w:r>
        <w:rPr>
          <w:color w:val="000000"/>
        </w:rPr>
        <w:t xml:space="preserve">являющегося юридическим лицом, являющихся получателями</w:t>
      </w:r>
      <w:r>
        <w:t xml:space="preserve"> </w:t>
      </w:r>
      <w:r>
        <w:rPr>
          <w:color w:val="000000"/>
        </w:rPr>
        <w:t xml:space="preserve">субсидии (участниками отбора);</w:t>
      </w:r>
      <w:r/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13) юридическое лицо выполнило требования по организации и проведению туристской (экскурсионной) поездки, предусмотренные пунктом 2.4</w:t>
      </w:r>
      <w:bookmarkStart w:id="21" w:name="_GoBack"/>
      <w:r/>
      <w:bookmarkEnd w:id="21"/>
      <w:r>
        <w:rPr>
          <w:rFonts w:ascii="Times New Roman" w:hAnsi="Times New Roman" w:cs="Times New Roman"/>
          <w:sz w:val="26"/>
          <w:szCs w:val="26"/>
          <w:lang w:val="ru-RU"/>
        </w:rPr>
        <w:t xml:space="preserve"> Порядка;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14) указанные сведения и информация полны и достоверны, а также заявитель принимает на себя всю полноту обязанно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стей и ответственности в соответствии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с законодательством Российской Федерации, возникающих при получении субсидии;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15) заявитель уведомлен о том, что неподписание договора о предоставлении субсидии </w:t>
      </w:r>
      <w:r>
        <w:rPr>
          <w:rFonts w:ascii="Times New Roman" w:hAnsi="Times New Roman" w:eastAsia="Arial" w:cs="Times New Roman"/>
          <w:sz w:val="26"/>
          <w:szCs w:val="26"/>
          <w:lang w:val="ru-RU"/>
        </w:rPr>
        <w:t xml:space="preserve">в течение семи рабочих дней с даты размещения информации</w:t>
      </w:r>
      <w:r>
        <w:rPr>
          <w:rFonts w:ascii="Times New Roman" w:hAnsi="Times New Roman" w:eastAsia="Arial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Arial" w:cs="Times New Roman"/>
          <w:sz w:val="26"/>
          <w:szCs w:val="26"/>
          <w:lang w:val="ru-RU"/>
        </w:rPr>
        <w:br/>
        <w:t xml:space="preserve">о результатах рассмотрения предложений на Официальном портале, едином портале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означает односторонний добровольный отказ от получения субсидии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и аннулирование предложения;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16) заявитель уведомлен о том, что он несет ответственность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за недостоверность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редставленных сведений и документов, повлекшую неправомерное получение субсидии, в соответствии с законодательством Российской Федерации;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17) заявитель ознакомлен и согласен с условиями Порядка.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Приложения: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Руководитель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юридического лица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_________________/________________/_____________________________________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(должность)       (подпись)             (инициалы, фамилия)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Главный бухгалтер юридического лица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_____________/________________/_________________________________________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должность)       (подпись)             (инициалы, фамилия)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8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2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Порядк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 предоставления субсидий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из республиканского бюджета Республики Хакасия юридическим лицам в целях возмещения затрат, связанных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организацией туристских (экскурсионных) поездок по Республике Хакасия для отдельных категорий граждан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right"/>
        <w:widowControl w:val="off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(Форма)</w:t>
      </w:r>
      <w:r>
        <w:rPr>
          <w:rFonts w:ascii="Times New Roman" w:hAnsi="Times New Roman" w:cs="Times New Roman"/>
          <w:lang w:val="ru-RU"/>
        </w:rPr>
      </w:r>
    </w:p>
    <w:p>
      <w:pPr>
        <w:pStyle w:val="870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СОГЛАСИЕ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участ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ника отбора на публикацию (размещение) в информационно-телекоммуникационной сети «Интернет» информации об участнике отбора, 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 подаваемом участником отбора предложении, иной информации об участнике отбора, связанной с соответствующим отбором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Настоящим даю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согласие на публикацию (размещение) в информационно-телекоммуникационной сети «Интернет» информации 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center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юридического лица, ИНН)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как участнике отбора на предоставление субсидий из республиканского бюджета Республики Хакасия юридическим лицам в целях возмещения затрат, связанных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с организацией туристских (экскурсионных) поездок по Республике Хакасия для отдельных категорий граждан,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 подаваемой заявке и иной информации, связанной с отбором.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ind w:firstLine="567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согласие действует со дня его подписания до дня его отзыва.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Руководитель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юридического лица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________________/________________/________________________________________/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(должность)                       (подпись)                (инициалы, фамилия)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МП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8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  <w:outlineLvl w:val="1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3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Порядку предоставления субсидий 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из республиканского бюджета Республики Хакасия юридическим лицам 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целях возмещения затрат, связанных 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ind w:left="4536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организацией туристских (экскурсионных) поездок по Республике Хакасия для отдельных категорий граждан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right"/>
        <w:widowControl w:val="off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(Форма)</w:t>
      </w:r>
      <w:r>
        <w:rPr>
          <w:rFonts w:ascii="Times New Roman" w:hAnsi="Times New Roman" w:cs="Times New Roman"/>
          <w:lang w:val="ru-RU"/>
        </w:rPr>
      </w:r>
    </w:p>
    <w:p>
      <w:pPr>
        <w:pStyle w:val="868"/>
        <w:jc w:val="both"/>
        <w:widowControl w:val="off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68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/>
      <w:bookmarkStart w:id="22" w:name="undefined"/>
      <w:r/>
      <w:bookmarkEnd w:id="22"/>
      <w:r>
        <w:rPr>
          <w:rFonts w:ascii="Times New Roman" w:hAnsi="Times New Roman" w:cs="Times New Roman"/>
          <w:sz w:val="26"/>
          <w:szCs w:val="26"/>
          <w:lang w:val="ru-RU"/>
        </w:rPr>
        <w:t xml:space="preserve">Программа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туристской (экскурсионной) поездки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center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 Республике Хакасия для отдельных категорий граждан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68"/>
        <w:jc w:val="both"/>
        <w:widowControl w:val="off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5"/>
        <w:gridCol w:w="6721"/>
        <w:gridCol w:w="1753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6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1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туристской (экскурсионной)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оездки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6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1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продажи туроператором туристской (экскурсионной) поездки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6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1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туристской (экскурсионной) поездки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6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1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пункты, через которые проходит маршрут туристской (экскурсионной) поездки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6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1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маршрута с разбивкой по дням и часам с указанием объектов посещения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6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1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и адрес коллективного средства размещения (заполняется при туристской поездке)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868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1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Реквизиты договора о реализации туристского продукта/ об экскурсионном обслуживании (№, дата заключения)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868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868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Гарантируем достоверность настоящей информации.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Руководитель юридического лица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_____________________/_________________/____________________________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______/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(должность)                       (подпись)                     (инициалы, фамилия)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Главный бухгалтер юридического лица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_____________________/_________________/__________________________________/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(должность)                       (подпись)                     (инициалы, фамилия)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МП     .».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ind w:firstLine="0"/>
        <w:spacing w:before="0" w:line="240" w:lineRule="auto"/>
        <w:widowControl w:val="off"/>
      </w:pPr>
      <w:r/>
      <w:r/>
    </w:p>
    <w:p>
      <w:pPr>
        <w:ind w:firstLine="0"/>
        <w:jc w:val="left"/>
        <w:spacing w:before="0" w:line="240" w:lineRule="auto"/>
        <w:widowControl w:val="off"/>
      </w:pPr>
      <w:r>
        <w:t xml:space="preserve">Глава Республики Хакасия – </w:t>
      </w:r>
      <w:r/>
    </w:p>
    <w:p>
      <w:pPr>
        <w:ind w:firstLine="0"/>
        <w:jc w:val="left"/>
        <w:spacing w:before="0" w:line="240" w:lineRule="auto"/>
        <w:widowControl w:val="off"/>
      </w:pPr>
      <w:r>
        <w:t xml:space="preserve">Председатель Правительства</w:t>
      </w:r>
      <w:r/>
    </w:p>
    <w:p>
      <w:pPr>
        <w:pStyle w:val="870"/>
        <w:jc w:val="both"/>
        <w:widowControl w:val="off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Республики Хакасия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В. Коновалов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ind w:firstLine="0"/>
      <w:jc w:val="center"/>
      <w:spacing w:before="0"/>
      <w:widowControl w:val="off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16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 w:default="1">
    <w:name w:val="Normal"/>
    <w:qFormat/>
    <w:pPr>
      <w:ind w:firstLine="540"/>
      <w:jc w:val="both"/>
      <w:spacing w:before="105" w:after="0" w:line="18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 New Roman" w:hAnsi="Times New Roman" w:eastAsia="Times New Roman" w:cs="Times New Roman"/>
      <w:sz w:val="26"/>
      <w:szCs w:val="26"/>
    </w:rPr>
  </w:style>
  <w:style w:type="paragraph" w:styleId="670">
    <w:name w:val="Heading 1"/>
    <w:basedOn w:val="669"/>
    <w:next w:val="669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</w:rPr>
  </w:style>
  <w:style w:type="paragraph" w:styleId="674">
    <w:name w:val="Heading 5"/>
    <w:basedOn w:val="669"/>
    <w:next w:val="669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69"/>
    <w:next w:val="669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69"/>
    <w:next w:val="669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69"/>
    <w:next w:val="669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basedOn w:val="679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79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79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79"/>
    <w:uiPriority w:val="10"/>
    <w:rPr>
      <w:sz w:val="48"/>
      <w:szCs w:val="48"/>
    </w:rPr>
  </w:style>
  <w:style w:type="character" w:styleId="692" w:customStyle="1">
    <w:name w:val="Subtitle Char"/>
    <w:basedOn w:val="679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Header Char"/>
    <w:basedOn w:val="679"/>
    <w:uiPriority w:val="99"/>
  </w:style>
  <w:style w:type="character" w:styleId="696" w:customStyle="1">
    <w:name w:val="Caption Char"/>
    <w:uiPriority w:val="99"/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669"/>
    <w:next w:val="669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Название Знак"/>
    <w:link w:val="708"/>
    <w:uiPriority w:val="10"/>
    <w:rPr>
      <w:sz w:val="48"/>
      <w:szCs w:val="48"/>
    </w:rPr>
  </w:style>
  <w:style w:type="paragraph" w:styleId="710">
    <w:name w:val="Subtitle"/>
    <w:basedOn w:val="669"/>
    <w:next w:val="669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69"/>
    <w:next w:val="669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69"/>
    <w:next w:val="669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69"/>
    <w:link w:val="717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17" w:customStyle="1">
    <w:name w:val="Верхний колонтитул Знак"/>
    <w:link w:val="716"/>
    <w:uiPriority w:val="99"/>
  </w:style>
  <w:style w:type="paragraph" w:styleId="718">
    <w:name w:val="Footer"/>
    <w:basedOn w:val="669"/>
    <w:link w:val="721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1" w:customStyle="1">
    <w:name w:val="Нижний колонтитул Знак"/>
    <w:link w:val="718"/>
    <w:uiPriority w:val="99"/>
  </w:style>
  <w:style w:type="table" w:styleId="722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2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6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 w:customStyle="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6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5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9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 w:customStyle="1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3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7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563c1" w:themeColor="hyperlink"/>
      <w:u w:val="single"/>
    </w:rPr>
  </w:style>
  <w:style w:type="paragraph" w:styleId="849">
    <w:name w:val="footnote text"/>
    <w:basedOn w:val="669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69"/>
    <w:link w:val="853"/>
    <w:uiPriority w:val="99"/>
    <w:semiHidden/>
    <w:unhideWhenUsed/>
    <w:pPr>
      <w:spacing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69"/>
    <w:next w:val="669"/>
    <w:uiPriority w:val="39"/>
    <w:unhideWhenUsed/>
    <w:pPr>
      <w:ind w:firstLine="0"/>
      <w:spacing w:after="57"/>
    </w:pPr>
  </w:style>
  <w:style w:type="paragraph" w:styleId="856">
    <w:name w:val="toc 2"/>
    <w:basedOn w:val="669"/>
    <w:next w:val="669"/>
    <w:uiPriority w:val="39"/>
    <w:unhideWhenUsed/>
    <w:pPr>
      <w:ind w:left="283" w:firstLine="0"/>
      <w:spacing w:after="57"/>
    </w:pPr>
  </w:style>
  <w:style w:type="paragraph" w:styleId="857">
    <w:name w:val="toc 3"/>
    <w:basedOn w:val="669"/>
    <w:next w:val="669"/>
    <w:uiPriority w:val="39"/>
    <w:unhideWhenUsed/>
    <w:pPr>
      <w:ind w:left="567" w:firstLine="0"/>
      <w:spacing w:after="57"/>
    </w:pPr>
  </w:style>
  <w:style w:type="paragraph" w:styleId="858">
    <w:name w:val="toc 4"/>
    <w:basedOn w:val="669"/>
    <w:next w:val="669"/>
    <w:uiPriority w:val="39"/>
    <w:unhideWhenUsed/>
    <w:pPr>
      <w:ind w:left="850" w:firstLine="0"/>
      <w:spacing w:after="57"/>
    </w:pPr>
  </w:style>
  <w:style w:type="paragraph" w:styleId="859">
    <w:name w:val="toc 5"/>
    <w:basedOn w:val="669"/>
    <w:next w:val="669"/>
    <w:uiPriority w:val="39"/>
    <w:unhideWhenUsed/>
    <w:pPr>
      <w:ind w:left="1134" w:firstLine="0"/>
      <w:spacing w:after="57"/>
    </w:pPr>
  </w:style>
  <w:style w:type="paragraph" w:styleId="860">
    <w:name w:val="toc 6"/>
    <w:basedOn w:val="669"/>
    <w:next w:val="669"/>
    <w:uiPriority w:val="39"/>
    <w:unhideWhenUsed/>
    <w:pPr>
      <w:ind w:left="1417" w:firstLine="0"/>
      <w:spacing w:after="57"/>
    </w:pPr>
  </w:style>
  <w:style w:type="paragraph" w:styleId="861">
    <w:name w:val="toc 7"/>
    <w:basedOn w:val="669"/>
    <w:next w:val="669"/>
    <w:uiPriority w:val="39"/>
    <w:unhideWhenUsed/>
    <w:pPr>
      <w:ind w:left="1701" w:firstLine="0"/>
      <w:spacing w:after="57"/>
    </w:pPr>
  </w:style>
  <w:style w:type="paragraph" w:styleId="862">
    <w:name w:val="toc 8"/>
    <w:basedOn w:val="669"/>
    <w:next w:val="669"/>
    <w:uiPriority w:val="39"/>
    <w:unhideWhenUsed/>
    <w:pPr>
      <w:ind w:left="1984" w:firstLine="0"/>
      <w:spacing w:after="57"/>
    </w:pPr>
  </w:style>
  <w:style w:type="paragraph" w:styleId="863">
    <w:name w:val="toc 9"/>
    <w:basedOn w:val="669"/>
    <w:next w:val="669"/>
    <w:uiPriority w:val="39"/>
    <w:unhideWhenUsed/>
    <w:pPr>
      <w:ind w:left="2268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69"/>
    <w:next w:val="669"/>
    <w:uiPriority w:val="99"/>
    <w:unhideWhenUsed/>
  </w:style>
  <w:style w:type="paragraph" w:styleId="866">
    <w:name w:val="No Spacing"/>
    <w:basedOn w:val="669"/>
    <w:uiPriority w:val="1"/>
    <w:qFormat/>
    <w:pPr>
      <w:spacing w:line="240" w:lineRule="auto"/>
    </w:pPr>
  </w:style>
  <w:style w:type="paragraph" w:styleId="867">
    <w:name w:val="List Paragraph"/>
    <w:basedOn w:val="669"/>
    <w:uiPriority w:val="34"/>
    <w:qFormat/>
    <w:pPr>
      <w:contextualSpacing/>
      <w:ind w:left="720"/>
    </w:pPr>
  </w:style>
  <w:style w:type="paragraph" w:styleId="868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869" w:customStyle="1">
    <w:name w:val="ConsPlusTitle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0"/>
      <w:szCs w:val="20"/>
      <w:lang w:val="en-US" w:eastAsia="zh-CN"/>
    </w:rPr>
  </w:style>
  <w:style w:type="paragraph" w:styleId="870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  <w:style w:type="paragraph" w:styleId="871">
    <w:name w:val="Balloon Text"/>
    <w:basedOn w:val="669"/>
    <w:link w:val="872"/>
    <w:uiPriority w:val="99"/>
    <w:semiHidden/>
    <w:unhideWhenUsed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679"/>
    <w:link w:val="871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73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</w:rPr>
  </w:style>
  <w:style w:type="paragraph" w:styleId="874">
    <w:name w:val="Normal (Web)"/>
    <w:basedOn w:val="669"/>
    <w:uiPriority w:val="99"/>
    <w:unhideWhenUsed/>
    <w:pPr>
      <w:ind w:firstLine="0"/>
      <w:jc w:val="left"/>
      <w:spacing w:before="100" w:beforeAutospacing="1" w:after="100" w:afterAutospacing="1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sz w:val="24"/>
      <w:szCs w:val="24"/>
      <w:lang w:eastAsia="ru-RU"/>
    </w:rPr>
  </w:style>
  <w:style w:type="character" w:styleId="875">
    <w:name w:val="annotation reference"/>
    <w:basedOn w:val="679"/>
    <w:unhideWhenUsed/>
    <w:rPr>
      <w:sz w:val="16"/>
      <w:szCs w:val="16"/>
    </w:rPr>
  </w:style>
  <w:style w:type="paragraph" w:styleId="876">
    <w:name w:val="annotation text"/>
    <w:basedOn w:val="669"/>
    <w:link w:val="87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7" w:customStyle="1">
    <w:name w:val="Текст примечания Знак"/>
    <w:basedOn w:val="679"/>
    <w:link w:val="876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basedOn w:val="877"/>
    <w:link w:val="87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pravo.gov.ru/" TargetMode="External"/><Relationship Id="rId12" Type="http://schemas.openxmlformats.org/officeDocument/2006/relationships/hyperlink" Target="https://login.consultant.ru/link/?req=doc&amp;base=RLAW188&amp;n=95375&amp;dst=100009&amp;field=134&amp;date=25.12.2023" TargetMode="External"/><Relationship Id="rId13" Type="http://schemas.openxmlformats.org/officeDocument/2006/relationships/hyperlink" Target="https://login.consultant.ru/link/?req=doc&amp;base=LAW&amp;n=465808&amp;date=01.02.2024&amp;dst=103395&amp;field=134" TargetMode="External"/><Relationship Id="rId14" Type="http://schemas.openxmlformats.org/officeDocument/2006/relationships/hyperlink" Target="https://login.consultant.ru/link/?req=doc&amp;base=RLAW188&amp;n=102417&amp;date=01.02.2024&amp;dst=100010&amp;field=134" TargetMode="External"/><Relationship Id="rId15" Type="http://schemas.openxmlformats.org/officeDocument/2006/relationships/hyperlink" Target="https://login.consultant.ru/link/?req=doc&amp;base=LAW&amp;n=420230&amp;dst=100010&amp;field=134&amp;date=06.02.2024" TargetMode="External"/><Relationship Id="rId16" Type="http://schemas.openxmlformats.org/officeDocument/2006/relationships/hyperlink" Target="https://login.consultant.ru/link/?req=doc&amp;base=LAW&amp;n=462157&amp;dst=105121&amp;field=134&amp;date=06.02.2024" TargetMode="External"/><Relationship Id="rId17" Type="http://schemas.openxmlformats.org/officeDocument/2006/relationships/hyperlink" Target="https://login.consultant.ru/link/?req=doc&amp;base=RLAW188&amp;n=103016&amp;dst=100012&amp;field=134&amp;date=14.02.2024" TargetMode="External"/><Relationship Id="rId18" Type="http://schemas.openxmlformats.org/officeDocument/2006/relationships/hyperlink" Target="https://login.consultant.ru/link/?req=doc&amp;base=RLAW188&amp;n=103016&amp;dst=100142&amp;field=134&amp;date=14.02.2024" TargetMode="External"/><Relationship Id="rId19" Type="http://schemas.openxmlformats.org/officeDocument/2006/relationships/hyperlink" Target="https://login.consultant.ru/link/?req=doc&amp;base=RLAW188&amp;n=103016&amp;dst=100160&amp;field=134&amp;date=14.02.2024" TargetMode="External"/><Relationship Id="rId20" Type="http://schemas.openxmlformats.org/officeDocument/2006/relationships/hyperlink" Target="https://login.consultant.ru/link/?req=doc&amp;base=RLAW188&amp;n=103016&amp;dst=100160&amp;field=134&amp;date=14.02.2024" TargetMode="External"/><Relationship Id="rId21" Type="http://schemas.openxmlformats.org/officeDocument/2006/relationships/hyperlink" Target="https://login.consultant.ru/link/?req=doc&amp;base=RLAW188&amp;n=103016&amp;dst=100163&amp;field=134&amp;date=14.02.2024" TargetMode="External"/><Relationship Id="rId22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23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24" Type="http://schemas.openxmlformats.org/officeDocument/2006/relationships/hyperlink" Target="https://login.consultant.ru/link/?req=doc&amp;base=RLAW188&amp;n=103016&amp;dst=100029&amp;field=134&amp;date=14.02.2024" TargetMode="External"/><Relationship Id="rId25" Type="http://schemas.openxmlformats.org/officeDocument/2006/relationships/hyperlink" Target="https://login.consultant.ru/link/?req=doc&amp;base=RLAW188&amp;n=103016&amp;dst=100040&amp;field=134&amp;date=14.02.2024" TargetMode="External"/><Relationship Id="rId26" Type="http://schemas.openxmlformats.org/officeDocument/2006/relationships/hyperlink" Target="https://login.consultant.ru/link/?req=doc&amp;base=RLAW188&amp;n=103016&amp;dst=100051&amp;field=134&amp;date=14.02.2024" TargetMode="External"/><Relationship Id="rId27" Type="http://schemas.openxmlformats.org/officeDocument/2006/relationships/hyperlink" Target="https://login.consultant.ru/link/?req=doc&amp;base=RLAW188&amp;n=103016&amp;dst=100029&amp;field=134&amp;date=14.02.2024" TargetMode="External"/><Relationship Id="rId28" Type="http://schemas.openxmlformats.org/officeDocument/2006/relationships/hyperlink" Target="http://kad.arbitr.ru/" TargetMode="External"/><Relationship Id="rId29" Type="http://schemas.openxmlformats.org/officeDocument/2006/relationships/hyperlink" Target="https://login.consultant.ru/link/?req=doc&amp;base=RLAW188&amp;n=103016&amp;dst=100029&amp;field=134&amp;date=14.02.2024" TargetMode="External"/><Relationship Id="rId30" Type="http://schemas.openxmlformats.org/officeDocument/2006/relationships/hyperlink" Target="https://login.consultant.ru/link/?req=doc&amp;base=RLAW188&amp;n=103016&amp;dst=100040&amp;field=134&amp;date=14.02.2024" TargetMode="External"/><Relationship Id="rId31" Type="http://schemas.openxmlformats.org/officeDocument/2006/relationships/hyperlink" Target="https://login.consultant.ru/link/?req=doc&amp;base=RLAW188&amp;n=103016&amp;dst=100051&amp;field=134&amp;date=14.02.2024" TargetMode="External"/><Relationship Id="rId32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33" Type="http://schemas.openxmlformats.org/officeDocument/2006/relationships/hyperlink" Target="https://login.consultant.ru/link/?req=doc&amp;base=RLAW188&amp;n=103016&amp;dst=100099&amp;field=134&amp;date=14.02.2024" TargetMode="External"/><Relationship Id="rId34" Type="http://schemas.openxmlformats.org/officeDocument/2006/relationships/hyperlink" Target="https://login.consultant.ru/link/?req=doc&amp;base=RLAW188&amp;n=103016&amp;dst=100112&amp;field=134&amp;date=14.02.2024" TargetMode="External"/><Relationship Id="rId35" Type="http://schemas.openxmlformats.org/officeDocument/2006/relationships/hyperlink" Target="https://login.consultant.ru/link/?req=doc&amp;base=LAW&amp;n=420230&amp;dst=100010&amp;field=134&amp;date=06.02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4C70-EA38-4DFD-BAA5-B6B765DE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2024-05-07T10:49:00Z</dcterms:created>
  <dcterms:modified xsi:type="dcterms:W3CDTF">2024-05-08T02:15:01Z</dcterms:modified>
</cp:coreProperties>
</file>