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9172" w14:textId="77777777" w:rsidR="006B307A" w:rsidRPr="00AC3B2C" w:rsidRDefault="004330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C3B2C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14:paraId="0B74A3C0" w14:textId="77777777" w:rsidR="006B307A" w:rsidRPr="00AC3B2C" w:rsidRDefault="004330FA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AC3B2C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14BAAE5B" w14:textId="77777777" w:rsidR="006B307A" w:rsidRPr="00AC3B2C" w:rsidRDefault="006B307A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58BF95F9" w14:textId="77777777" w:rsidR="006B307A" w:rsidRPr="00AC3B2C" w:rsidRDefault="007F77EA" w:rsidP="00AC3B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Настоящим </w:t>
      </w:r>
      <w:r w:rsidR="00AC3B2C" w:rsidRPr="00AC3B2C">
        <w:rPr>
          <w:rFonts w:ascii="Times New Roman" w:hAnsi="Times New Roman"/>
          <w:sz w:val="24"/>
          <w:szCs w:val="24"/>
        </w:rPr>
        <w:t>Комитет муниципальной экономики А</w:t>
      </w:r>
      <w:r w:rsidR="004330FA" w:rsidRPr="00AC3B2C">
        <w:rPr>
          <w:rFonts w:ascii="Times New Roman" w:hAnsi="Times New Roman"/>
          <w:sz w:val="24"/>
          <w:szCs w:val="24"/>
        </w:rPr>
        <w:t>дминистрации города Абакана извещает о начале обсуждения проекта нормативно</w:t>
      </w:r>
      <w:r w:rsidR="00E76A50">
        <w:rPr>
          <w:rFonts w:ascii="Times New Roman" w:hAnsi="Times New Roman"/>
          <w:sz w:val="24"/>
          <w:szCs w:val="24"/>
        </w:rPr>
        <w:t>го</w:t>
      </w:r>
      <w:r w:rsidR="004330FA" w:rsidRPr="00AC3B2C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14:paraId="48E96525" w14:textId="77777777" w:rsidR="006B307A" w:rsidRPr="00AC3B2C" w:rsidRDefault="004330FA" w:rsidP="00AC3B2C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AC3B2C">
        <w:rPr>
          <w:rFonts w:ascii="Times New Roman" w:hAnsi="Times New Roman"/>
          <w:sz w:val="24"/>
          <w:szCs w:val="24"/>
        </w:rPr>
        <w:br/>
      </w:r>
      <w:hyperlink r:id="rId7" w:history="1">
        <w:r w:rsidR="00AC3B2C" w:rsidRPr="00AC3B2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kme_abakan@r-19.ru</w:t>
        </w:r>
      </w:hyperlink>
      <w:r w:rsidR="00AC3B2C">
        <w:rPr>
          <w:rFonts w:ascii="Times New Roman" w:hAnsi="Times New Roman"/>
          <w:sz w:val="24"/>
          <w:szCs w:val="24"/>
        </w:rPr>
        <w:t xml:space="preserve"> </w:t>
      </w:r>
      <w:r w:rsidRPr="00AC3B2C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14:paraId="3CDA27AA" w14:textId="6ADA8D09" w:rsidR="006B307A" w:rsidRPr="00AC3B2C" w:rsidRDefault="004330FA" w:rsidP="00AC3B2C">
      <w:pPr>
        <w:tabs>
          <w:tab w:val="right" w:pos="992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="007F77EA" w:rsidRPr="00AC3B2C">
        <w:rPr>
          <w:rFonts w:ascii="Times New Roman" w:hAnsi="Times New Roman"/>
          <w:sz w:val="24"/>
          <w:szCs w:val="24"/>
          <w:u w:val="single"/>
        </w:rPr>
        <w:t>с «</w:t>
      </w:r>
      <w:r w:rsidR="00801112">
        <w:rPr>
          <w:rFonts w:ascii="Times New Roman" w:hAnsi="Times New Roman"/>
          <w:sz w:val="24"/>
          <w:szCs w:val="24"/>
          <w:u w:val="single"/>
        </w:rPr>
        <w:t>29</w:t>
      </w:r>
      <w:r w:rsidR="001A4217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19552E">
        <w:rPr>
          <w:rFonts w:ascii="Times New Roman" w:hAnsi="Times New Roman"/>
          <w:sz w:val="24"/>
          <w:szCs w:val="24"/>
          <w:u w:val="single"/>
        </w:rPr>
        <w:t>апреля</w:t>
      </w:r>
      <w:r w:rsidRPr="00AC3B2C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19552E">
        <w:rPr>
          <w:rFonts w:ascii="Times New Roman" w:hAnsi="Times New Roman"/>
          <w:sz w:val="24"/>
          <w:szCs w:val="24"/>
          <w:u w:val="single"/>
        </w:rPr>
        <w:t>6</w:t>
      </w:r>
      <w:r w:rsidR="00AC3B2C" w:rsidRPr="00AC3B2C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AC3B2C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801112">
        <w:rPr>
          <w:rFonts w:ascii="Times New Roman" w:hAnsi="Times New Roman"/>
          <w:sz w:val="24"/>
          <w:szCs w:val="24"/>
          <w:u w:val="single"/>
        </w:rPr>
        <w:t>08</w:t>
      </w:r>
      <w:r w:rsidRPr="00AC3B2C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801112">
        <w:rPr>
          <w:rFonts w:ascii="Times New Roman" w:hAnsi="Times New Roman"/>
          <w:sz w:val="24"/>
          <w:szCs w:val="24"/>
          <w:u w:val="single"/>
        </w:rPr>
        <w:t>мая</w:t>
      </w:r>
      <w:r w:rsidRPr="00AC3B2C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19552E">
        <w:rPr>
          <w:rFonts w:ascii="Times New Roman" w:hAnsi="Times New Roman"/>
          <w:sz w:val="24"/>
          <w:szCs w:val="24"/>
          <w:u w:val="single"/>
        </w:rPr>
        <w:t>6</w:t>
      </w:r>
      <w:r w:rsidR="00AC3B2C" w:rsidRPr="00AC3B2C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AC3B2C" w:rsidRPr="00AC3B2C">
        <w:rPr>
          <w:rFonts w:ascii="Times New Roman" w:hAnsi="Times New Roman"/>
          <w:sz w:val="24"/>
          <w:szCs w:val="24"/>
        </w:rPr>
        <w:t>.</w:t>
      </w:r>
    </w:p>
    <w:p w14:paraId="18307BD4" w14:textId="77777777" w:rsidR="006B307A" w:rsidRPr="00AC3B2C" w:rsidRDefault="004330FA" w:rsidP="00AC3B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AC3B2C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r w:rsidRPr="00AC3B2C">
        <w:rPr>
          <w:rFonts w:ascii="Times New Roman" w:hAnsi="Times New Roman"/>
          <w:sz w:val="24"/>
          <w:szCs w:val="24"/>
        </w:rPr>
        <w:t>www.r-19.ru</w:t>
      </w:r>
      <w:r w:rsidRPr="00AC3B2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70B2A0B" w14:textId="5F4AB1DD" w:rsidR="006B307A" w:rsidRPr="00AC3B2C" w:rsidRDefault="004330FA" w:rsidP="00AC3B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AC3B2C">
        <w:rPr>
          <w:rFonts w:ascii="Times New Roman" w:hAnsi="Times New Roman"/>
          <w:sz w:val="24"/>
          <w:szCs w:val="24"/>
        </w:rPr>
        <w:t xml:space="preserve">и его отправки: </w:t>
      </w:r>
      <w:r w:rsidR="0019552E">
        <w:rPr>
          <w:rFonts w:ascii="Times New Roman" w:hAnsi="Times New Roman"/>
          <w:sz w:val="24"/>
          <w:szCs w:val="24"/>
        </w:rPr>
        <w:t>Книс Мария Александровна</w:t>
      </w:r>
      <w:r w:rsidR="00AC3B2C" w:rsidRPr="00AC3B2C">
        <w:rPr>
          <w:rFonts w:ascii="Times New Roman" w:hAnsi="Times New Roman"/>
          <w:sz w:val="24"/>
          <w:szCs w:val="24"/>
        </w:rPr>
        <w:t xml:space="preserve"> – начальник отдела </w:t>
      </w:r>
      <w:r w:rsidR="0019552E">
        <w:rPr>
          <w:rFonts w:ascii="Times New Roman" w:hAnsi="Times New Roman"/>
          <w:sz w:val="24"/>
          <w:szCs w:val="24"/>
        </w:rPr>
        <w:t>развития предпринимательства и потребительского рынка</w:t>
      </w:r>
      <w:r w:rsidR="00AC3B2C" w:rsidRPr="00AC3B2C">
        <w:rPr>
          <w:rFonts w:ascii="Times New Roman" w:hAnsi="Times New Roman"/>
          <w:sz w:val="24"/>
          <w:szCs w:val="24"/>
        </w:rPr>
        <w:t xml:space="preserve"> КМЭ г. Абакана, тел. (3902) 22</w:t>
      </w:r>
      <w:r w:rsidR="0019552E">
        <w:rPr>
          <w:rFonts w:ascii="Times New Roman" w:hAnsi="Times New Roman"/>
          <w:sz w:val="24"/>
          <w:szCs w:val="24"/>
        </w:rPr>
        <w:t>0061</w:t>
      </w:r>
      <w:r w:rsidR="00AC3B2C" w:rsidRPr="00AC3B2C">
        <w:rPr>
          <w:rFonts w:ascii="Times New Roman" w:hAnsi="Times New Roman"/>
          <w:sz w:val="24"/>
          <w:szCs w:val="24"/>
        </w:rPr>
        <w:t xml:space="preserve">, электронная почта: </w:t>
      </w:r>
      <w:hyperlink r:id="rId8" w:history="1">
        <w:r w:rsidR="00AC3B2C" w:rsidRPr="00AC3B2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kme_abakan@r-19.ru</w:t>
        </w:r>
      </w:hyperlink>
      <w:r w:rsidR="00756E31">
        <w:t>.</w:t>
      </w:r>
    </w:p>
    <w:p w14:paraId="22589A0D" w14:textId="77777777" w:rsidR="006B307A" w:rsidRDefault="004330FA" w:rsidP="00AC3B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14:paraId="3C1AA516" w14:textId="7F66E357" w:rsidR="00AE3433" w:rsidRPr="00384380" w:rsidRDefault="00384380" w:rsidP="00873D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4380">
        <w:rPr>
          <w:rFonts w:ascii="Times New Roman" w:hAnsi="Times New Roman"/>
          <w:sz w:val="24"/>
          <w:szCs w:val="24"/>
        </w:rPr>
        <w:t xml:space="preserve">Необходимо внести изменения в Порядок предоставления из бюджета города Абакана субсидий субъектам малого и среднего предпринимательства на финансовое возмещение части затрат на приобретение оборудования, в том числе указать срок, в течение которого информация о субсидии размещается на едином портале бюджетной системы Российской Федерации в сети «Интернет» и внести положение о подтверждении соответствия участника отбора требованиям, определенным правовым актом </w:t>
      </w:r>
      <w:r w:rsidRPr="00384380">
        <w:rPr>
          <w:rFonts w:ascii="Times New Roman" w:hAnsi="Times New Roman"/>
          <w:sz w:val="24"/>
          <w:szCs w:val="24"/>
          <w:lang w:eastAsia="zh-CN"/>
        </w:rPr>
        <w:t xml:space="preserve">в соответствии с </w:t>
      </w:r>
      <w:hyperlink r:id="rId9" w:history="1">
        <w:r w:rsidRPr="00384380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zh-CN"/>
          </w:rPr>
          <w:t>абзацами вторым</w:t>
        </w:r>
      </w:hyperlink>
      <w:r w:rsidRPr="00384380">
        <w:rPr>
          <w:rFonts w:ascii="Times New Roman" w:hAnsi="Times New Roman"/>
          <w:sz w:val="24"/>
          <w:szCs w:val="24"/>
          <w:lang w:eastAsia="zh-CN"/>
        </w:rPr>
        <w:t xml:space="preserve"> - </w:t>
      </w:r>
      <w:hyperlink r:id="rId10" w:history="1">
        <w:r w:rsidRPr="00384380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zh-CN"/>
          </w:rPr>
          <w:t>десятым подпункта «а» пункта 3</w:t>
        </w:r>
      </w:hyperlink>
      <w:r w:rsidRPr="00384380">
        <w:rPr>
          <w:rFonts w:ascii="Times New Roman" w:hAnsi="Times New Roman"/>
          <w:sz w:val="24"/>
          <w:szCs w:val="24"/>
          <w:lang w:eastAsia="zh-CN"/>
        </w:rPr>
        <w:t xml:space="preserve"> О</w:t>
      </w:r>
      <w:r w:rsidRPr="00384380">
        <w:rPr>
          <w:rFonts w:ascii="Times New Roman" w:hAnsi="Times New Roman"/>
          <w:sz w:val="24"/>
          <w:szCs w:val="24"/>
        </w:rPr>
        <w:t>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утвержденных постановлением Правительства РФ от 25.10.2023 № 1782</w:t>
      </w:r>
      <w:r w:rsidRPr="00384380">
        <w:rPr>
          <w:rFonts w:ascii="Times New Roman" w:hAnsi="Times New Roman"/>
          <w:sz w:val="24"/>
          <w:szCs w:val="24"/>
          <w:lang w:eastAsia="zh-CN"/>
        </w:rPr>
        <w:t>,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718"/>
      </w:tblGrid>
      <w:tr w:rsidR="006B307A" w:rsidRPr="00AC3B2C" w14:paraId="141F4421" w14:textId="77777777" w:rsidTr="00AC3B2C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17F4" w14:textId="77777777" w:rsidR="006B307A" w:rsidRPr="00AC3B2C" w:rsidRDefault="004330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14:paraId="4D6FD91C" w14:textId="77777777" w:rsidR="006B307A" w:rsidRPr="00AC3B2C" w:rsidRDefault="006B3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6E8EF79" w14:textId="5AE75178" w:rsidR="006B307A" w:rsidRPr="00AC3B2C" w:rsidRDefault="004330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AC3B2C" w:rsidRPr="00AC3B2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kme_abakan@r-19.ru</w:t>
              </w:r>
            </w:hyperlink>
            <w:r w:rsidR="00AC3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801112">
              <w:rPr>
                <w:rFonts w:ascii="Times New Roman" w:hAnsi="Times New Roman"/>
                <w:sz w:val="24"/>
                <w:szCs w:val="24"/>
                <w:lang w:eastAsia="en-US"/>
              </w:rPr>
              <w:t>08</w:t>
            </w:r>
            <w:r w:rsidR="00EA2E3B" w:rsidRPr="00AC3B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19552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801112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AC3B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19552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AC3B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14:paraId="4137C8CD" w14:textId="77777777" w:rsidR="006B307A" w:rsidRPr="00AC3B2C" w:rsidRDefault="004330FA" w:rsidP="00AC3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AC3B2C">
              <w:rPr>
                <w:rFonts w:ascii="Times New Roman" w:hAnsi="Times New Roman"/>
                <w:sz w:val="24"/>
                <w:szCs w:val="24"/>
                <w:lang w:eastAsia="en-US"/>
              </w:rPr>
              <w:t>Комитет муниципальной экономики</w:t>
            </w:r>
            <w:r w:rsidR="007F77EA" w:rsidRPr="00AC3B2C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6B307A" w:rsidRPr="00AC3B2C" w14:paraId="6BCBEDCF" w14:textId="77777777" w:rsidTr="00AC3B2C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56FCC" w14:textId="77777777" w:rsidR="006B307A" w:rsidRPr="00AC3B2C" w:rsidRDefault="006B3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E955D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2054E9BA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14:paraId="74974F59" w14:textId="77777777" w:rsidR="006B307A" w:rsidRPr="00AC3B2C" w:rsidRDefault="006B3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307A" w:rsidRPr="00AC3B2C" w14:paraId="4A84D203" w14:textId="77777777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96F0E5F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702D8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307A" w:rsidRPr="00AC3B2C" w14:paraId="05B5A7C1" w14:textId="77777777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479AA1C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FD907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6B307A" w:rsidRPr="00AC3B2C" w14:paraId="16CA5F64" w14:textId="77777777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4F15229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9A777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307A" w:rsidRPr="00AC3B2C" w14:paraId="5D7F4C59" w14:textId="77777777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CBA4D07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9ED3E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307A" w:rsidRPr="00AC3B2C" w14:paraId="14DFBF0C" w14:textId="77777777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7A0D097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F1E06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307A" w:rsidRPr="00AC3B2C" w14:paraId="46356F50" w14:textId="77777777" w:rsidTr="00AC3B2C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0F45E" w14:textId="77777777"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Адрес электронной почты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B9F27" w14:textId="77777777"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0AFC293B" w14:textId="77777777" w:rsidR="006B307A" w:rsidRPr="00AC3B2C" w:rsidRDefault="006B307A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14:paraId="06C675C2" w14:textId="77777777" w:rsidR="006B307A" w:rsidRPr="00AC3B2C" w:rsidRDefault="004330FA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AC3B2C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 правовое регулирование:</w:t>
      </w:r>
    </w:p>
    <w:p w14:paraId="06A0453C" w14:textId="77777777" w:rsidR="006B307A" w:rsidRPr="00AC3B2C" w:rsidRDefault="004330FA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AC3B2C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14:paraId="4D8CB349" w14:textId="77777777" w:rsidR="006B307A" w:rsidRPr="00AC3B2C" w:rsidRDefault="004330FA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AC3B2C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14:paraId="29C6E2F8" w14:textId="77777777" w:rsidR="006B307A" w:rsidRPr="00AC3B2C" w:rsidRDefault="004330F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AC3B2C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4DFE09B4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5C70E6A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080D20C" w14:textId="77777777" w:rsidR="006B307A" w:rsidRPr="00AC3B2C" w:rsidRDefault="004330F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AC3B2C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AC3B2C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AC3B2C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AC3B2C">
        <w:rPr>
          <w:rFonts w:ascii="Times New Roman" w:hAnsi="Times New Roman"/>
          <w:sz w:val="24"/>
          <w:szCs w:val="24"/>
        </w:rPr>
        <w:t>).</w:t>
      </w:r>
    </w:p>
    <w:p w14:paraId="4906F285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A92C231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B309E87" w14:textId="77777777" w:rsidR="006B307A" w:rsidRPr="00AC3B2C" w:rsidRDefault="004330F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Какие издержки (расходы) понесут адресаты </w:t>
      </w:r>
      <w:r w:rsidR="007F77EA" w:rsidRPr="00AC3B2C">
        <w:rPr>
          <w:rFonts w:ascii="Times New Roman" w:hAnsi="Times New Roman"/>
          <w:sz w:val="24"/>
          <w:szCs w:val="24"/>
        </w:rPr>
        <w:t>правового</w:t>
      </w:r>
      <w:r w:rsidRPr="00AC3B2C">
        <w:rPr>
          <w:rFonts w:ascii="Times New Roman" w:hAnsi="Times New Roman"/>
          <w:sz w:val="24"/>
          <w:szCs w:val="24"/>
        </w:rPr>
        <w:t xml:space="preserve">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733E7AE1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EFD01C6" w14:textId="77777777" w:rsidR="006B307A" w:rsidRPr="00AC3B2C" w:rsidRDefault="004330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5. Влияет ли предполагаемое правовое регулирование</w:t>
      </w:r>
      <w:r w:rsidRPr="00AC3B2C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14:paraId="0B39E279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46B1F1C1" w14:textId="77777777"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339462FD" w14:textId="77777777" w:rsidR="007F77EA" w:rsidRPr="00AC3B2C" w:rsidRDefault="004330FA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</w:t>
      </w:r>
      <w:r w:rsidR="007F77EA" w:rsidRPr="00AC3B2C">
        <w:rPr>
          <w:rFonts w:ascii="Times New Roman" w:hAnsi="Times New Roman"/>
          <w:sz w:val="24"/>
          <w:szCs w:val="24"/>
        </w:rPr>
        <w:t>ее эффективные) способы решения п</w:t>
      </w:r>
      <w:r w:rsidRPr="00AC3B2C">
        <w:rPr>
          <w:rFonts w:ascii="Times New Roman" w:hAnsi="Times New Roman"/>
          <w:sz w:val="24"/>
          <w:szCs w:val="24"/>
        </w:rPr>
        <w:t>роблемы?</w:t>
      </w:r>
      <w:r w:rsidR="007F77EA" w:rsidRPr="00AC3B2C">
        <w:rPr>
          <w:rFonts w:ascii="Times New Roman" w:hAnsi="Times New Roman"/>
          <w:sz w:val="24"/>
          <w:szCs w:val="24"/>
        </w:rPr>
        <w:t xml:space="preserve">  </w:t>
      </w:r>
    </w:p>
    <w:p w14:paraId="5EA650A3" w14:textId="77777777" w:rsidR="006B307A" w:rsidRPr="00AC3B2C" w:rsidRDefault="004330FA" w:rsidP="007F77EA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7F77EA" w:rsidRPr="00AC3B2C">
        <w:rPr>
          <w:rFonts w:ascii="Times New Roman" w:hAnsi="Times New Roman"/>
          <w:sz w:val="24"/>
          <w:szCs w:val="24"/>
        </w:rPr>
        <w:t>________</w:t>
      </w:r>
      <w:r w:rsidRPr="00AC3B2C">
        <w:rPr>
          <w:rFonts w:ascii="Times New Roman" w:hAnsi="Times New Roman"/>
          <w:sz w:val="24"/>
          <w:szCs w:val="24"/>
        </w:rPr>
        <w:t>_</w:t>
      </w:r>
    </w:p>
    <w:p w14:paraId="2D70570E" w14:textId="77777777" w:rsidR="006B307A" w:rsidRPr="00AC3B2C" w:rsidRDefault="004330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9C885C2" w14:textId="77777777" w:rsidR="006B307A" w:rsidRPr="00AC3B2C" w:rsidRDefault="006B307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CC03CDE" w14:textId="77777777" w:rsidR="006B307A" w:rsidRPr="00AC3B2C" w:rsidRDefault="004330F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AC3B2C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AC3B2C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AC3B2C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14:paraId="65EBDEDF" w14:textId="77777777" w:rsidR="006B307A" w:rsidRPr="00AC3B2C" w:rsidRDefault="006B307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6B307A" w:rsidRPr="00AC3B2C" w14:paraId="0404A38F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20321" w14:textId="77777777" w:rsidR="006B307A" w:rsidRPr="00AC3B2C" w:rsidRDefault="004330F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ED4F8" w14:textId="77777777" w:rsidR="006B307A" w:rsidRPr="00AC3B2C" w:rsidRDefault="004330F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CE89D" w14:textId="77777777" w:rsidR="006B307A" w:rsidRPr="00AC3B2C" w:rsidRDefault="004330F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6B307A" w:rsidRPr="00AC3B2C" w14:paraId="7D78925F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3543B" w14:textId="77777777" w:rsidR="006B307A" w:rsidRPr="00AC3B2C" w:rsidRDefault="006B30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32683" w14:textId="77777777" w:rsidR="006B307A" w:rsidRPr="00AC3B2C" w:rsidRDefault="006B30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94994" w14:textId="77777777" w:rsidR="006B307A" w:rsidRPr="00AC3B2C" w:rsidRDefault="006B30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5943E06" w14:textId="77777777" w:rsidR="006B307A" w:rsidRDefault="006B307A" w:rsidP="007F77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F7934" w14:textId="77777777" w:rsidR="0019552E" w:rsidRPr="0019552E" w:rsidRDefault="0019552E" w:rsidP="007F77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30354" w:type="dxa"/>
        <w:tblInd w:w="108" w:type="dxa"/>
        <w:tblLook w:val="04A0" w:firstRow="1" w:lastRow="0" w:firstColumn="1" w:lastColumn="0" w:noHBand="0" w:noVBand="1"/>
      </w:tblPr>
      <w:tblGrid>
        <w:gridCol w:w="10118"/>
        <w:gridCol w:w="10118"/>
        <w:gridCol w:w="10118"/>
      </w:tblGrid>
      <w:tr w:rsidR="00E76A50" w:rsidRPr="00AC3B2C" w14:paraId="60AD48F3" w14:textId="77777777" w:rsidTr="0007613E">
        <w:tc>
          <w:tcPr>
            <w:tcW w:w="10118" w:type="dxa"/>
          </w:tcPr>
          <w:tbl>
            <w:tblPr>
              <w:tblW w:w="9594" w:type="dxa"/>
              <w:tblLook w:val="0000" w:firstRow="0" w:lastRow="0" w:firstColumn="0" w:lastColumn="0" w:noHBand="0" w:noVBand="0"/>
            </w:tblPr>
            <w:tblGrid>
              <w:gridCol w:w="222"/>
              <w:gridCol w:w="9680"/>
            </w:tblGrid>
            <w:tr w:rsidR="00E76A50" w:rsidRPr="00FD373E" w14:paraId="10A8873C" w14:textId="77777777" w:rsidTr="006551FB">
              <w:tc>
                <w:tcPr>
                  <w:tcW w:w="4361" w:type="dxa"/>
                </w:tcPr>
                <w:p w14:paraId="731C3B3A" w14:textId="77777777"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tbl>
                  <w:tblPr>
                    <w:tblW w:w="9464" w:type="dxa"/>
                    <w:tblLook w:val="04A0" w:firstRow="1" w:lastRow="0" w:firstColumn="1" w:lastColumn="0" w:noHBand="0" w:noVBand="1"/>
                  </w:tblPr>
                  <w:tblGrid>
                    <w:gridCol w:w="4361"/>
                    <w:gridCol w:w="3118"/>
                    <w:gridCol w:w="1985"/>
                  </w:tblGrid>
                  <w:tr w:rsidR="00E76A50" w:rsidRPr="00FD373E" w14:paraId="57C92A6D" w14:textId="77777777" w:rsidTr="006551FB">
                    <w:tc>
                      <w:tcPr>
                        <w:tcW w:w="4361" w:type="dxa"/>
                      </w:tcPr>
                      <w:p w14:paraId="1D19121D" w14:textId="77777777" w:rsidR="00E76A50" w:rsidRPr="00FD373E" w:rsidRDefault="00E76A50" w:rsidP="006551FB">
                        <w:pPr>
                          <w:ind w:left="-330"/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Председатель  КМЭ</w:t>
                        </w:r>
                        <w:proofErr w:type="gramEnd"/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 xml:space="preserve"> г. Абакана</w:t>
                        </w: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3118" w:type="dxa"/>
                      </w:tcPr>
                      <w:p w14:paraId="65D8A7B1" w14:textId="77777777" w:rsidR="00E76A50" w:rsidRPr="00FD373E" w:rsidRDefault="00E76A50" w:rsidP="006551FB">
                        <w:pPr>
                          <w:ind w:right="884"/>
                          <w:jc w:val="both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43A6243E" w14:textId="77777777" w:rsidR="00E76A50" w:rsidRPr="00FD373E" w:rsidRDefault="00E76A50" w:rsidP="006551FB">
                        <w:pPr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 xml:space="preserve">Н.А. </w:t>
                        </w:r>
                        <w:proofErr w:type="spellStart"/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Филягина</w:t>
                        </w:r>
                        <w:proofErr w:type="spellEnd"/>
                      </w:p>
                    </w:tc>
                  </w:tr>
                </w:tbl>
                <w:p w14:paraId="5B6D7183" w14:textId="77777777"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C58B7B4" w14:textId="77777777" w:rsidR="00E76A50" w:rsidRDefault="00E76A50"/>
        </w:tc>
        <w:tc>
          <w:tcPr>
            <w:tcW w:w="10118" w:type="dxa"/>
          </w:tcPr>
          <w:tbl>
            <w:tblPr>
              <w:tblW w:w="9594" w:type="dxa"/>
              <w:tblLook w:val="0000" w:firstRow="0" w:lastRow="0" w:firstColumn="0" w:lastColumn="0" w:noHBand="0" w:noVBand="0"/>
            </w:tblPr>
            <w:tblGrid>
              <w:gridCol w:w="222"/>
              <w:gridCol w:w="9680"/>
            </w:tblGrid>
            <w:tr w:rsidR="00E76A50" w:rsidRPr="00FD373E" w14:paraId="559504D6" w14:textId="77777777" w:rsidTr="006551FB">
              <w:tc>
                <w:tcPr>
                  <w:tcW w:w="4361" w:type="dxa"/>
                </w:tcPr>
                <w:p w14:paraId="628C42FD" w14:textId="77777777"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tbl>
                  <w:tblPr>
                    <w:tblW w:w="9464" w:type="dxa"/>
                    <w:tblLook w:val="04A0" w:firstRow="1" w:lastRow="0" w:firstColumn="1" w:lastColumn="0" w:noHBand="0" w:noVBand="1"/>
                  </w:tblPr>
                  <w:tblGrid>
                    <w:gridCol w:w="4361"/>
                    <w:gridCol w:w="3118"/>
                    <w:gridCol w:w="1985"/>
                  </w:tblGrid>
                  <w:tr w:rsidR="00E76A50" w:rsidRPr="00FD373E" w14:paraId="12FBB885" w14:textId="77777777" w:rsidTr="006551FB">
                    <w:tc>
                      <w:tcPr>
                        <w:tcW w:w="4361" w:type="dxa"/>
                      </w:tcPr>
                      <w:p w14:paraId="39F2D281" w14:textId="77777777" w:rsidR="00E76A50" w:rsidRPr="00FD373E" w:rsidRDefault="00E76A50" w:rsidP="006551FB">
                        <w:pPr>
                          <w:ind w:left="-330"/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Председатель  КМЭ</w:t>
                        </w:r>
                        <w:proofErr w:type="gramEnd"/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 xml:space="preserve"> г. Абакана</w:t>
                        </w: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3118" w:type="dxa"/>
                      </w:tcPr>
                      <w:p w14:paraId="33827C9A" w14:textId="77777777" w:rsidR="00E76A50" w:rsidRPr="00FD373E" w:rsidRDefault="00E76A50" w:rsidP="006551FB">
                        <w:pPr>
                          <w:ind w:right="884"/>
                          <w:jc w:val="both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2FF2DC57" w14:textId="77777777" w:rsidR="00E76A50" w:rsidRPr="00FD373E" w:rsidRDefault="00E76A50" w:rsidP="006551FB">
                        <w:pPr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 xml:space="preserve">Н.А. </w:t>
                        </w:r>
                        <w:proofErr w:type="spellStart"/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Филягина</w:t>
                        </w:r>
                        <w:proofErr w:type="spellEnd"/>
                      </w:p>
                    </w:tc>
                  </w:tr>
                </w:tbl>
                <w:p w14:paraId="5DE281A8" w14:textId="77777777"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0E77AC8" w14:textId="77777777" w:rsidR="00E76A50" w:rsidRDefault="00E76A50"/>
        </w:tc>
        <w:tc>
          <w:tcPr>
            <w:tcW w:w="10118" w:type="dxa"/>
          </w:tcPr>
          <w:tbl>
            <w:tblPr>
              <w:tblW w:w="9594" w:type="dxa"/>
              <w:tblLook w:val="0000" w:firstRow="0" w:lastRow="0" w:firstColumn="0" w:lastColumn="0" w:noHBand="0" w:noVBand="0"/>
            </w:tblPr>
            <w:tblGrid>
              <w:gridCol w:w="222"/>
              <w:gridCol w:w="9680"/>
            </w:tblGrid>
            <w:tr w:rsidR="00E76A50" w:rsidRPr="00FD373E" w14:paraId="7A2432B6" w14:textId="77777777" w:rsidTr="006551FB">
              <w:tc>
                <w:tcPr>
                  <w:tcW w:w="4361" w:type="dxa"/>
                </w:tcPr>
                <w:p w14:paraId="5B5E19DB" w14:textId="77777777"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tbl>
                  <w:tblPr>
                    <w:tblW w:w="9464" w:type="dxa"/>
                    <w:tblLook w:val="04A0" w:firstRow="1" w:lastRow="0" w:firstColumn="1" w:lastColumn="0" w:noHBand="0" w:noVBand="1"/>
                  </w:tblPr>
                  <w:tblGrid>
                    <w:gridCol w:w="4361"/>
                    <w:gridCol w:w="3118"/>
                    <w:gridCol w:w="1985"/>
                  </w:tblGrid>
                  <w:tr w:rsidR="00E76A50" w:rsidRPr="00FD373E" w14:paraId="2307BCFC" w14:textId="77777777" w:rsidTr="006551FB">
                    <w:tc>
                      <w:tcPr>
                        <w:tcW w:w="4361" w:type="dxa"/>
                      </w:tcPr>
                      <w:p w14:paraId="4412C02C" w14:textId="77777777" w:rsidR="00E76A50" w:rsidRPr="00FD373E" w:rsidRDefault="00E76A50" w:rsidP="006551FB">
                        <w:pPr>
                          <w:ind w:left="-330"/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Председатель  КМЭ</w:t>
                        </w:r>
                        <w:proofErr w:type="gramEnd"/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 xml:space="preserve"> г. Абакана</w:t>
                        </w: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3118" w:type="dxa"/>
                      </w:tcPr>
                      <w:p w14:paraId="1E633B1E" w14:textId="77777777" w:rsidR="00E76A50" w:rsidRPr="00FD373E" w:rsidRDefault="00E76A50" w:rsidP="006551FB">
                        <w:pPr>
                          <w:ind w:right="884"/>
                          <w:jc w:val="both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5FDFAD49" w14:textId="77777777" w:rsidR="00E76A50" w:rsidRPr="00FD373E" w:rsidRDefault="00E76A50" w:rsidP="006551FB">
                        <w:pPr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 xml:space="preserve">Н.А. </w:t>
                        </w:r>
                        <w:proofErr w:type="spellStart"/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Филягина</w:t>
                        </w:r>
                        <w:proofErr w:type="spellEnd"/>
                      </w:p>
                    </w:tc>
                  </w:tr>
                </w:tbl>
                <w:p w14:paraId="7AE9E5DC" w14:textId="77777777"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9BA71D1" w14:textId="77777777" w:rsidR="00E76A50" w:rsidRDefault="00E76A50"/>
        </w:tc>
      </w:tr>
    </w:tbl>
    <w:p w14:paraId="72D46CF0" w14:textId="77777777" w:rsidR="006B307A" w:rsidRPr="00AC3B2C" w:rsidRDefault="006B307A" w:rsidP="007F77EA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B307A" w:rsidRPr="00AC3B2C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1064" w14:textId="77777777" w:rsidR="003C7AC3" w:rsidRDefault="003C7AC3">
      <w:pPr>
        <w:spacing w:line="240" w:lineRule="auto"/>
      </w:pPr>
      <w:r>
        <w:separator/>
      </w:r>
    </w:p>
  </w:endnote>
  <w:endnote w:type="continuationSeparator" w:id="0">
    <w:p w14:paraId="7CE98700" w14:textId="77777777" w:rsidR="003C7AC3" w:rsidRDefault="003C7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234D" w14:textId="77777777" w:rsidR="003C7AC3" w:rsidRDefault="003C7AC3">
      <w:pPr>
        <w:spacing w:after="0"/>
      </w:pPr>
      <w:r>
        <w:separator/>
      </w:r>
    </w:p>
  </w:footnote>
  <w:footnote w:type="continuationSeparator" w:id="0">
    <w:p w14:paraId="71305023" w14:textId="77777777" w:rsidR="003C7AC3" w:rsidRDefault="003C7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39702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24B95"/>
    <w:rsid w:val="00033206"/>
    <w:rsid w:val="0007613E"/>
    <w:rsid w:val="000878AB"/>
    <w:rsid w:val="00103AE0"/>
    <w:rsid w:val="0011467C"/>
    <w:rsid w:val="00115FFD"/>
    <w:rsid w:val="0019552E"/>
    <w:rsid w:val="001A4217"/>
    <w:rsid w:val="001B5633"/>
    <w:rsid w:val="001E0AE5"/>
    <w:rsid w:val="001F5B98"/>
    <w:rsid w:val="0025136C"/>
    <w:rsid w:val="00267E15"/>
    <w:rsid w:val="002E6A5A"/>
    <w:rsid w:val="002F4CAD"/>
    <w:rsid w:val="0031641B"/>
    <w:rsid w:val="00326702"/>
    <w:rsid w:val="00384380"/>
    <w:rsid w:val="003A76EC"/>
    <w:rsid w:val="003C38A8"/>
    <w:rsid w:val="003C7AC3"/>
    <w:rsid w:val="004330FA"/>
    <w:rsid w:val="00456DAD"/>
    <w:rsid w:val="00462DE7"/>
    <w:rsid w:val="004B35DD"/>
    <w:rsid w:val="004E7A37"/>
    <w:rsid w:val="004F751B"/>
    <w:rsid w:val="00526199"/>
    <w:rsid w:val="00542E69"/>
    <w:rsid w:val="00547C1D"/>
    <w:rsid w:val="00577AE3"/>
    <w:rsid w:val="00614A8B"/>
    <w:rsid w:val="00622931"/>
    <w:rsid w:val="0065132E"/>
    <w:rsid w:val="00662E68"/>
    <w:rsid w:val="00692D07"/>
    <w:rsid w:val="006A4A39"/>
    <w:rsid w:val="006B307A"/>
    <w:rsid w:val="006C215A"/>
    <w:rsid w:val="006C4F01"/>
    <w:rsid w:val="006F02A4"/>
    <w:rsid w:val="006F05FA"/>
    <w:rsid w:val="007336F5"/>
    <w:rsid w:val="00751F62"/>
    <w:rsid w:val="00756E31"/>
    <w:rsid w:val="007A0956"/>
    <w:rsid w:val="007C5773"/>
    <w:rsid w:val="007C7698"/>
    <w:rsid w:val="007D4CD9"/>
    <w:rsid w:val="007F7520"/>
    <w:rsid w:val="007F77EA"/>
    <w:rsid w:val="00801112"/>
    <w:rsid w:val="00807470"/>
    <w:rsid w:val="0085395B"/>
    <w:rsid w:val="00854DFF"/>
    <w:rsid w:val="00873DF3"/>
    <w:rsid w:val="008A4B87"/>
    <w:rsid w:val="00992883"/>
    <w:rsid w:val="009A00FA"/>
    <w:rsid w:val="009A0D15"/>
    <w:rsid w:val="00A023DD"/>
    <w:rsid w:val="00A02616"/>
    <w:rsid w:val="00A362EC"/>
    <w:rsid w:val="00A46A3C"/>
    <w:rsid w:val="00A811F3"/>
    <w:rsid w:val="00A970BC"/>
    <w:rsid w:val="00AC3B2C"/>
    <w:rsid w:val="00AE3433"/>
    <w:rsid w:val="00AF28A7"/>
    <w:rsid w:val="00BA4F99"/>
    <w:rsid w:val="00BB2966"/>
    <w:rsid w:val="00BC3000"/>
    <w:rsid w:val="00BD6795"/>
    <w:rsid w:val="00BD684F"/>
    <w:rsid w:val="00BE4996"/>
    <w:rsid w:val="00C13020"/>
    <w:rsid w:val="00C236A5"/>
    <w:rsid w:val="00C36088"/>
    <w:rsid w:val="00C65331"/>
    <w:rsid w:val="00C74657"/>
    <w:rsid w:val="00C91480"/>
    <w:rsid w:val="00D36FF8"/>
    <w:rsid w:val="00D62BEA"/>
    <w:rsid w:val="00D6333E"/>
    <w:rsid w:val="00D67BA8"/>
    <w:rsid w:val="00D76943"/>
    <w:rsid w:val="00D8562F"/>
    <w:rsid w:val="00DD7519"/>
    <w:rsid w:val="00E26EC8"/>
    <w:rsid w:val="00E54E52"/>
    <w:rsid w:val="00E76A50"/>
    <w:rsid w:val="00E93146"/>
    <w:rsid w:val="00EA2E3B"/>
    <w:rsid w:val="00EE66BD"/>
    <w:rsid w:val="00F02AF0"/>
    <w:rsid w:val="00F407D4"/>
    <w:rsid w:val="00FE257C"/>
    <w:rsid w:val="00FE7243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D539"/>
  <w15:docId w15:val="{93033BCA-8198-4EF4-AB91-798BC8C5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8A7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28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AF28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AF28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AF28A7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AF28A7"/>
    <w:pPr>
      <w:ind w:left="720"/>
      <w:contextualSpacing/>
    </w:pPr>
  </w:style>
  <w:style w:type="paragraph" w:styleId="ab">
    <w:name w:val="No Spacing"/>
    <w:uiPriority w:val="1"/>
    <w:qFormat/>
    <w:rsid w:val="00AF28A7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F28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F28A7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F28A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AF28A7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_abakan@r-19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me_abakan@r-19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me_abakan@r-19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28132&amp;dst=100051&amp;field=134&amp;date=29.04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8132&amp;dst=100043&amp;field=134&amp;date=29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Александровна Книс</cp:lastModifiedBy>
  <cp:revision>3</cp:revision>
  <cp:lastPrinted>2026-04-29T03:09:00Z</cp:lastPrinted>
  <dcterms:created xsi:type="dcterms:W3CDTF">2026-04-29T01:57:00Z</dcterms:created>
  <dcterms:modified xsi:type="dcterms:W3CDTF">2026-04-29T03:10:00Z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