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81" w:rsidRDefault="00D86D81" w:rsidP="00857E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D86D81" w:rsidRDefault="00D86D81" w:rsidP="00857E4B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D86D81" w:rsidRPr="000C0358" w:rsidRDefault="00D86D81" w:rsidP="000E65DC">
      <w:pPr>
        <w:tabs>
          <w:tab w:val="left" w:pos="4820"/>
        </w:tabs>
        <w:autoSpaceDE w:val="0"/>
        <w:autoSpaceDN w:val="0"/>
        <w:adjustRightInd w:val="0"/>
        <w:spacing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83A7F">
        <w:rPr>
          <w:rFonts w:ascii="Times New Roman" w:hAnsi="Times New Roman" w:cs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постановления Правительства Республики Хакасия </w:t>
      </w:r>
      <w:r w:rsidRPr="000C0358">
        <w:rPr>
          <w:rFonts w:ascii="Times New Roman" w:hAnsi="Times New Roman" w:cs="Times New Roman"/>
          <w:sz w:val="26"/>
          <w:szCs w:val="26"/>
        </w:rPr>
        <w:t>«О мерах по реализации мероприятия по предоставлению субсидий на поддержку приоритетных направлений агропромышленного комплекса и развитие малых форм хозяйствования»</w:t>
      </w:r>
      <w:r w:rsidRPr="00083A7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(д</w:t>
      </w:r>
      <w:r w:rsidRPr="00083A7F">
        <w:rPr>
          <w:rFonts w:ascii="Times New Roman" w:hAnsi="Times New Roman" w:cs="Times New Roman"/>
          <w:sz w:val="26"/>
          <w:szCs w:val="26"/>
        </w:rPr>
        <w:t>алее – проект постановления) и сборе предложений заинтересованных лиц.</w:t>
      </w:r>
    </w:p>
    <w:p w:rsidR="00D86D81" w:rsidRPr="00FF66B9" w:rsidRDefault="00D86D81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Предложения принимаются по электронной почте на адрес </w:t>
      </w:r>
      <w:r w:rsidRPr="000C0358">
        <w:rPr>
          <w:rFonts w:ascii="Times New Roman" w:hAnsi="Times New Roman" w:cs="Times New Roman"/>
          <w:sz w:val="26"/>
          <w:szCs w:val="26"/>
        </w:rPr>
        <w:t>pea19@r-19.ru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на почтовый адрес: 655017, Россия, Республика Хакасия, г. Абакан, </w:t>
      </w:r>
      <w:r w:rsidRPr="00FF66B9">
        <w:rPr>
          <w:rFonts w:ascii="Times New Roman" w:hAnsi="Times New Roman" w:cs="Times New Roman"/>
          <w:sz w:val="26"/>
          <w:szCs w:val="26"/>
        </w:rPr>
        <w:br/>
        <w:t xml:space="preserve">ул. Советская, д.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FF66B9">
        <w:rPr>
          <w:rFonts w:ascii="Times New Roman" w:hAnsi="Times New Roman" w:cs="Times New Roman"/>
          <w:sz w:val="26"/>
          <w:szCs w:val="26"/>
        </w:rPr>
        <w:t>, Минсельхозпрод РХ.</w:t>
      </w:r>
    </w:p>
    <w:p w:rsidR="00D86D81" w:rsidRDefault="00D86D81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01621C">
        <w:rPr>
          <w:rFonts w:ascii="Times New Roman" w:hAnsi="Times New Roman" w:cs="Times New Roman"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541200">
        <w:rPr>
          <w:rFonts w:ascii="Times New Roman" w:hAnsi="Times New Roman" w:cs="Times New Roman"/>
          <w:b/>
          <w:bCs/>
          <w:sz w:val="26"/>
          <w:szCs w:val="26"/>
        </w:rPr>
        <w:t xml:space="preserve">c </w:t>
      </w:r>
      <w:bookmarkStart w:id="0" w:name="_GoBack"/>
      <w:bookmarkEnd w:id="0"/>
      <w:r w:rsidRPr="00541200">
        <w:rPr>
          <w:rFonts w:ascii="Times New Roman" w:hAnsi="Times New Roman" w:cs="Times New Roman"/>
          <w:b/>
          <w:bCs/>
          <w:sz w:val="26"/>
          <w:szCs w:val="26"/>
        </w:rPr>
        <w:t>20.02.2024 по 27.02.202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1044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86D81" w:rsidRPr="00FF66B9" w:rsidRDefault="00D86D81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.</w:t>
      </w:r>
    </w:p>
    <w:p w:rsidR="00D86D81" w:rsidRPr="00FF66B9" w:rsidRDefault="00D86D81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 xml:space="preserve">Пушина Елена Александровна, тел. 305-108, </w:t>
      </w:r>
      <w:r w:rsidRPr="00FF66B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pea19@r-19.ru</w:t>
      </w:r>
      <w:r w:rsidRPr="00FF66B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86D81" w:rsidRPr="00FF66B9" w:rsidRDefault="00D86D81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6B9">
        <w:rPr>
          <w:rFonts w:ascii="Times New Roman" w:hAnsi="Times New Roman" w:cs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D86D81" w:rsidRDefault="00D86D81" w:rsidP="000E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8EA">
        <w:rPr>
          <w:rFonts w:ascii="Times New Roman" w:hAnsi="Times New Roman" w:cs="Times New Roman"/>
          <w:sz w:val="26"/>
          <w:szCs w:val="26"/>
        </w:rPr>
        <w:t>Обоснование необходимости принятия правового акта:</w:t>
      </w:r>
      <w:r w:rsidRPr="00083A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6D81" w:rsidRPr="003428EA" w:rsidRDefault="00D86D81" w:rsidP="000E65D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28EA">
        <w:rPr>
          <w:rFonts w:ascii="Times New Roman" w:hAnsi="Times New Roman" w:cs="Times New Roman"/>
          <w:sz w:val="26"/>
          <w:szCs w:val="26"/>
        </w:rPr>
        <w:t>абзацем первым подпункта «в» пункта 2 Приложения № 8 к Государственной программе предусмотрено, что срок для трудоустройства на постоянную работу новых работников получателям грантов на развитие материально-технической базы определяется субъектом Российской Федерации;</w:t>
      </w:r>
    </w:p>
    <w:p w:rsidR="00D86D81" w:rsidRPr="003428EA" w:rsidRDefault="00D86D81" w:rsidP="000E65D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28EA">
        <w:rPr>
          <w:rFonts w:ascii="Times New Roman" w:hAnsi="Times New Roman" w:cs="Times New Roman"/>
          <w:sz w:val="26"/>
          <w:szCs w:val="26"/>
        </w:rPr>
        <w:t>абзацами четвертым–шестым подпункта «в» пункта 2 Приложения № 8 к Государственной программе предусмотрено, что перечни приобретаемого оборудования утверждаются высшим исполнительным органом субъекта Российской Федерации или уполномоченным органом;</w:t>
      </w:r>
    </w:p>
    <w:p w:rsidR="00D86D81" w:rsidRPr="003428EA" w:rsidRDefault="00D86D81" w:rsidP="000E65D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28EA">
        <w:rPr>
          <w:rFonts w:ascii="Times New Roman" w:hAnsi="Times New Roman" w:cs="Times New Roman"/>
          <w:sz w:val="26"/>
          <w:szCs w:val="26"/>
        </w:rPr>
        <w:t>абзацем первым подпункта «г» пункта 2 Приложения № 8 к Государственной программе предусмотрено, что срок для трудоустройства на постоянную работу новых работников получателям грантов на развитие семейной фермы определяется субъектом Российской Федерации;</w:t>
      </w:r>
    </w:p>
    <w:p w:rsidR="00D86D81" w:rsidRPr="003428EA" w:rsidRDefault="00D86D81" w:rsidP="000E65D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28EA">
        <w:rPr>
          <w:rFonts w:ascii="Times New Roman" w:hAnsi="Times New Roman" w:cs="Times New Roman"/>
          <w:sz w:val="26"/>
          <w:szCs w:val="26"/>
        </w:rPr>
        <w:t>абзацем шестым подпункта «г» пункта 2 Приложения № 8 к Государственной программе предусмотрено, что перечень приобретаемого оборудования утверждается высшим исполнительным органом субъекта Российской Федерации или уполномоченным органом;</w:t>
      </w:r>
    </w:p>
    <w:p w:rsidR="00D86D81" w:rsidRPr="000201AB" w:rsidRDefault="00D86D81" w:rsidP="000E65D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28EA">
        <w:rPr>
          <w:rFonts w:ascii="Times New Roman" w:hAnsi="Times New Roman" w:cs="Times New Roman"/>
          <w:sz w:val="26"/>
          <w:szCs w:val="26"/>
        </w:rPr>
        <w:t>абзацем четвертым подпункта «л» пункта 5 Приложения № 8 к Государственной программе предусмотрено, что перечень приобретаемого оборудования, техники и специализированного транспорта утверждается высшим исполнительным органом субъекта Российской Федерации или уполномоченным органом.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D86D81">
        <w:tc>
          <w:tcPr>
            <w:tcW w:w="9889" w:type="dxa"/>
            <w:gridSpan w:val="2"/>
          </w:tcPr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D86D81" w:rsidRPr="00D549C6" w:rsidRDefault="00D86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Pr="00FF66B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pea19@r-19.ru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не позднее </w:t>
            </w:r>
            <w:r w:rsidRPr="001A2E7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26.02.2023</w:t>
            </w:r>
          </w:p>
          <w:p w:rsidR="00D86D81" w:rsidRDefault="00D86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D86D81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D86D8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</w:p>
        </w:tc>
      </w:tr>
      <w:tr w:rsidR="00D86D8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D86D8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86D8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86D8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86D81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D86D81" w:rsidRDefault="00D86D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</w:tbl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Ваше общее мнение по предлагаемому регулированию"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86D81" w:rsidRDefault="00D86D81" w:rsidP="00857E4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6) Е</w:t>
      </w:r>
      <w:r>
        <w:rPr>
          <w:rFonts w:ascii="Times New Roman" w:hAnsi="Times New Roman" w:cs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 w:cs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402"/>
        <w:gridCol w:w="3118"/>
        <w:gridCol w:w="3118"/>
      </w:tblGrid>
      <w:tr w:rsidR="00D86D8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D81" w:rsidRDefault="00D86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D86D8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D81" w:rsidRDefault="00D86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D81" w:rsidRDefault="00D86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D81" w:rsidRDefault="00D86D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D86D81" w:rsidRDefault="00D86D81">
      <w:pPr>
        <w:rPr>
          <w:rFonts w:cs="Times New Roman"/>
        </w:rPr>
      </w:pPr>
    </w:p>
    <w:sectPr w:rsidR="00D86D81" w:rsidSect="0086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70E"/>
    <w:rsid w:val="0001621C"/>
    <w:rsid w:val="000201AB"/>
    <w:rsid w:val="00026B15"/>
    <w:rsid w:val="0006370F"/>
    <w:rsid w:val="00083A7F"/>
    <w:rsid w:val="000C0358"/>
    <w:rsid w:val="000E65DC"/>
    <w:rsid w:val="000E7C0A"/>
    <w:rsid w:val="001A2E70"/>
    <w:rsid w:val="001B5189"/>
    <w:rsid w:val="003428EA"/>
    <w:rsid w:val="00365FA6"/>
    <w:rsid w:val="003679BD"/>
    <w:rsid w:val="0038531D"/>
    <w:rsid w:val="003B310E"/>
    <w:rsid w:val="00410445"/>
    <w:rsid w:val="00541200"/>
    <w:rsid w:val="00702444"/>
    <w:rsid w:val="00706E19"/>
    <w:rsid w:val="00713934"/>
    <w:rsid w:val="007E297D"/>
    <w:rsid w:val="00857E4B"/>
    <w:rsid w:val="00863E1C"/>
    <w:rsid w:val="008B7C6F"/>
    <w:rsid w:val="009030C7"/>
    <w:rsid w:val="0091670E"/>
    <w:rsid w:val="00981F08"/>
    <w:rsid w:val="00982FBB"/>
    <w:rsid w:val="009C726B"/>
    <w:rsid w:val="00A041C4"/>
    <w:rsid w:val="00A3033A"/>
    <w:rsid w:val="00AE2424"/>
    <w:rsid w:val="00B15480"/>
    <w:rsid w:val="00B71F0A"/>
    <w:rsid w:val="00B91834"/>
    <w:rsid w:val="00BC51C9"/>
    <w:rsid w:val="00BE438B"/>
    <w:rsid w:val="00BE69F3"/>
    <w:rsid w:val="00BF24D2"/>
    <w:rsid w:val="00C020FB"/>
    <w:rsid w:val="00C63C99"/>
    <w:rsid w:val="00D23C60"/>
    <w:rsid w:val="00D3631E"/>
    <w:rsid w:val="00D549C6"/>
    <w:rsid w:val="00D86D81"/>
    <w:rsid w:val="00F067F1"/>
    <w:rsid w:val="00F4388A"/>
    <w:rsid w:val="00F86BA8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4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57E4B"/>
    <w:rPr>
      <w:rFonts w:eastAsia="Times New Roman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857E4B"/>
    <w:pPr>
      <w:widowControl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2</Pages>
  <Words>638</Words>
  <Characters>3642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user</cp:lastModifiedBy>
  <cp:revision>43</cp:revision>
  <dcterms:created xsi:type="dcterms:W3CDTF">2022-11-29T08:14:00Z</dcterms:created>
  <dcterms:modified xsi:type="dcterms:W3CDTF">2024-02-19T04:35:00Z</dcterms:modified>
</cp:coreProperties>
</file>