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431071" w:rsidRDefault="00431071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B2681D" w:rsidRDefault="00B2681D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765170" w:rsidRDefault="00765170" w:rsidP="00E11AA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6"/>
          <w:szCs w:val="26"/>
        </w:rPr>
      </w:pPr>
    </w:p>
    <w:p w:rsidR="00E77919" w:rsidRDefault="00571FC3" w:rsidP="0000545E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/>
          <w:sz w:val="26"/>
          <w:szCs w:val="26"/>
        </w:rPr>
      </w:pPr>
      <w:proofErr w:type="gramStart"/>
      <w:r w:rsidRPr="00571FC3">
        <w:rPr>
          <w:rFonts w:ascii="Times New Roman" w:hAnsi="Times New Roman"/>
          <w:sz w:val="26"/>
          <w:szCs w:val="26"/>
        </w:rPr>
        <w:t xml:space="preserve">Об утверждении </w:t>
      </w:r>
      <w:r w:rsidR="00AF4F82">
        <w:rPr>
          <w:rFonts w:ascii="Times New Roman" w:hAnsi="Times New Roman"/>
          <w:sz w:val="26"/>
          <w:szCs w:val="26"/>
        </w:rPr>
        <w:t>Т</w:t>
      </w:r>
      <w:r w:rsidRPr="00571FC3">
        <w:rPr>
          <w:rFonts w:ascii="Times New Roman" w:hAnsi="Times New Roman"/>
          <w:sz w:val="26"/>
          <w:szCs w:val="26"/>
        </w:rPr>
        <w:t>ребований по предотвращению гибели объектов животного мира, за исключением объектов животного мира, находящихся на особо охраняемых природных территориях федерального значения, при осуществлении производственных процессов, а также при эксплуатации транспор</w:t>
      </w:r>
      <w:r>
        <w:rPr>
          <w:rFonts w:ascii="Times New Roman" w:hAnsi="Times New Roman"/>
          <w:sz w:val="26"/>
          <w:szCs w:val="26"/>
        </w:rPr>
        <w:t>тных магистралей, трубопроводов и</w:t>
      </w:r>
      <w:r w:rsidRPr="00571FC3">
        <w:rPr>
          <w:rFonts w:ascii="Times New Roman" w:hAnsi="Times New Roman"/>
          <w:sz w:val="26"/>
          <w:szCs w:val="26"/>
        </w:rPr>
        <w:t xml:space="preserve"> линий связи и электропередачи на территории Республики Хакасия</w:t>
      </w:r>
      <w:r w:rsidR="00431071">
        <w:rPr>
          <w:rFonts w:ascii="Times New Roman" w:hAnsi="Times New Roman"/>
          <w:sz w:val="26"/>
          <w:szCs w:val="26"/>
        </w:rPr>
        <w:t xml:space="preserve"> </w:t>
      </w:r>
      <w:r w:rsidR="0000545E" w:rsidRPr="0000545E">
        <w:rPr>
          <w:rFonts w:ascii="Times New Roman" w:hAnsi="Times New Roman"/>
          <w:sz w:val="26"/>
          <w:szCs w:val="26"/>
        </w:rPr>
        <w:t>и о признании утратившими силу некоторых постановлений Правительства Республики Хакасия</w:t>
      </w:r>
      <w:proofErr w:type="gramEnd"/>
    </w:p>
    <w:p w:rsidR="0063545E" w:rsidRDefault="0063545E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420" w:rsidRDefault="00BC1420" w:rsidP="00BC1420">
      <w:pPr>
        <w:pStyle w:val="ConsPlusNormal"/>
      </w:pPr>
    </w:p>
    <w:p w:rsidR="00B2681D" w:rsidRPr="00BC1420" w:rsidRDefault="00BC1420" w:rsidP="00BC1420">
      <w:pPr>
        <w:pStyle w:val="ConsPlusNormal"/>
        <w:ind w:firstLine="540"/>
        <w:jc w:val="both"/>
        <w:rPr>
          <w:sz w:val="26"/>
          <w:szCs w:val="26"/>
        </w:rPr>
      </w:pPr>
      <w:r w:rsidRPr="00BC1420">
        <w:rPr>
          <w:sz w:val="26"/>
          <w:szCs w:val="26"/>
        </w:rPr>
        <w:t xml:space="preserve">В соответствии со </w:t>
      </w:r>
      <w:hyperlink r:id="rId9" w:tooltip="Федеральный закон от 24.04.1995 N 52-ФЗ (ред. от 13.12.2024) &quot;О животном мире&quot; {КонсультантПлюс}" w:history="1">
        <w:r w:rsidRPr="00BC1420">
          <w:rPr>
            <w:rStyle w:val="a8"/>
            <w:color w:val="auto"/>
            <w:sz w:val="26"/>
            <w:szCs w:val="26"/>
            <w:u w:val="none"/>
          </w:rPr>
          <w:t>статьей 28</w:t>
        </w:r>
      </w:hyperlink>
      <w:r w:rsidRPr="00BC1420">
        <w:rPr>
          <w:sz w:val="26"/>
          <w:szCs w:val="26"/>
        </w:rPr>
        <w:t xml:space="preserve"> Федерального</w:t>
      </w:r>
      <w:r>
        <w:rPr>
          <w:sz w:val="26"/>
          <w:szCs w:val="26"/>
        </w:rPr>
        <w:t xml:space="preserve"> закона от 24.04.</w:t>
      </w:r>
      <w:r w:rsidRPr="00BC1420">
        <w:rPr>
          <w:sz w:val="26"/>
          <w:szCs w:val="26"/>
        </w:rPr>
        <w:t xml:space="preserve">1995 </w:t>
      </w:r>
      <w:r w:rsidRPr="00BC1420">
        <w:rPr>
          <w:sz w:val="26"/>
          <w:szCs w:val="26"/>
        </w:rPr>
        <w:br/>
        <w:t xml:space="preserve">№ 52-ФЗ «О животном мире», </w:t>
      </w:r>
      <w:hyperlink r:id="rId10" w:tooltip="Постановление Правительства РФ от 31.05.2025 N 813 &quot;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" w:history="1">
        <w:r w:rsidRPr="00BC1420">
          <w:rPr>
            <w:rStyle w:val="a8"/>
            <w:color w:val="auto"/>
            <w:sz w:val="26"/>
            <w:szCs w:val="26"/>
            <w:u w:val="none"/>
          </w:rPr>
          <w:t>пунктом 7</w:t>
        </w:r>
      </w:hyperlink>
      <w:r w:rsidRPr="00BC1420">
        <w:rPr>
          <w:sz w:val="26"/>
          <w:szCs w:val="26"/>
        </w:rPr>
        <w:t xml:space="preserve">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электропередачи, утвержденных постановлением Правитель</w:t>
      </w:r>
      <w:r>
        <w:rPr>
          <w:sz w:val="26"/>
          <w:szCs w:val="26"/>
        </w:rPr>
        <w:t>ства Российской Федерации от 31.05.</w:t>
      </w:r>
      <w:r w:rsidRPr="00BC1420">
        <w:rPr>
          <w:sz w:val="26"/>
          <w:szCs w:val="26"/>
        </w:rPr>
        <w:t xml:space="preserve">2025 № 813, </w:t>
      </w:r>
      <w:r w:rsidR="0063545E" w:rsidRPr="00BC1420">
        <w:rPr>
          <w:sz w:val="26"/>
          <w:szCs w:val="26"/>
        </w:rPr>
        <w:t>Правительство Республики Хакасия </w:t>
      </w:r>
      <w:r w:rsidR="00B2681D" w:rsidRPr="00BC1420">
        <w:rPr>
          <w:sz w:val="26"/>
          <w:szCs w:val="26"/>
        </w:rPr>
        <w:t>ПОСТАНОВЛЯЕТ:</w:t>
      </w:r>
    </w:p>
    <w:p w:rsidR="00C63B6B" w:rsidRDefault="000C27E6" w:rsidP="00C63B6B">
      <w:pPr>
        <w:pStyle w:val="ad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B6B">
        <w:rPr>
          <w:rFonts w:ascii="Times New Roman" w:eastAsia="Times New Roman" w:hAnsi="Times New Roman"/>
          <w:sz w:val="26"/>
          <w:szCs w:val="26"/>
          <w:lang w:eastAsia="ru-RU"/>
        </w:rPr>
        <w:t>Утвердить Тр</w:t>
      </w:r>
      <w:r w:rsidR="00BC1420" w:rsidRPr="00C63B6B">
        <w:rPr>
          <w:rFonts w:ascii="Times New Roman" w:eastAsia="Times New Roman" w:hAnsi="Times New Roman"/>
          <w:sz w:val="26"/>
          <w:szCs w:val="26"/>
          <w:lang w:eastAsia="ru-RU"/>
        </w:rPr>
        <w:t>ебования по предотвращению гибели объектов животного мира, за исключением объектов животного мира, находящихся на особо охраняемых природных территориях федерального значения, при осуществлении производственных процессов, а также при эксплуатации транспортных магистралей, трубопроводов и линий связи и электропередачи на территории Республики Хакасия</w:t>
      </w:r>
      <w:r w:rsidR="0034159C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(приложение)</w:t>
      </w:r>
      <w:r w:rsidR="00BC1420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C1420" w:rsidRDefault="00BC1420" w:rsidP="00C63B6B">
      <w:pPr>
        <w:pStyle w:val="ad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B6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287888" w:rsidRDefault="00287888" w:rsidP="002878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1) постановление Правительства Республики Хакасия от 29.09.2014 № 494 </w:t>
      </w:r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br/>
        <w:t>«Об утверждении Требований по предотвращению гибели объектов животного мира, за исключением объектов животного мира, находящихся на особо охраняемых природны</w:t>
      </w:r>
      <w:bookmarkStart w:id="0" w:name="_GoBack"/>
      <w:bookmarkEnd w:id="0"/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х территориях федерального значения, при осуществлении </w:t>
      </w:r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Хакасия» </w:t>
      </w:r>
      <w:r w:rsidR="00C63B6B" w:rsidRPr="00C63B6B">
        <w:rPr>
          <w:rFonts w:ascii="Times New Roman" w:hAnsi="Times New Roman"/>
          <w:sz w:val="26"/>
          <w:szCs w:val="26"/>
        </w:rPr>
        <w:t>(«Вестник Хакасии», 2014, № 66);</w:t>
      </w:r>
      <w:proofErr w:type="gramEnd"/>
    </w:p>
    <w:p w:rsidR="00C63B6B" w:rsidRPr="00C63B6B" w:rsidRDefault="00287888" w:rsidP="0028788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2) постановление Правительства Республики Хакасия от 29.10.2015 № 565 </w:t>
      </w:r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br/>
        <w:t>«О внесении изменений в Требования по предотвращению гибели объектов животного мира, за исключением объектов животного мира, находящихся на особо охраняемых природных территориях федерального значения,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Хакасия, утвержденные постановлением Правительства Республики Хакасия от 29.09.2014 № 494» («Вестник</w:t>
      </w:r>
      <w:proofErr w:type="gramEnd"/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C63B6B" w:rsidRPr="00C63B6B">
        <w:rPr>
          <w:rFonts w:ascii="Times New Roman" w:eastAsia="Times New Roman" w:hAnsi="Times New Roman"/>
          <w:sz w:val="26"/>
          <w:szCs w:val="26"/>
          <w:lang w:eastAsia="ru-RU"/>
        </w:rPr>
        <w:t>Хакасии», 2015, № 73).</w:t>
      </w:r>
      <w:proofErr w:type="gramEnd"/>
    </w:p>
    <w:p w:rsidR="00C63B6B" w:rsidRPr="00C63B6B" w:rsidRDefault="00DA50D9" w:rsidP="00C63B6B">
      <w:pPr>
        <w:pStyle w:val="ad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B6B">
        <w:rPr>
          <w:rFonts w:ascii="Times New Roman" w:hAnsi="Times New Roman"/>
          <w:color w:val="000000" w:themeColor="text1"/>
          <w:sz w:val="26"/>
          <w:szCs w:val="26"/>
        </w:rPr>
        <w:t>Настоящее поста</w:t>
      </w:r>
      <w:r w:rsidR="003A16F3" w:rsidRPr="00C63B6B">
        <w:rPr>
          <w:rFonts w:ascii="Times New Roman" w:hAnsi="Times New Roman"/>
          <w:color w:val="000000" w:themeColor="text1"/>
          <w:sz w:val="26"/>
          <w:szCs w:val="26"/>
        </w:rPr>
        <w:t>новление вступает в силу с 01 сентября</w:t>
      </w:r>
      <w:r w:rsidR="0028788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63B6B">
        <w:rPr>
          <w:rFonts w:ascii="Times New Roman" w:hAnsi="Times New Roman"/>
          <w:color w:val="000000" w:themeColor="text1"/>
          <w:sz w:val="26"/>
          <w:szCs w:val="26"/>
        </w:rPr>
        <w:t>2026</w:t>
      </w:r>
      <w:r w:rsidR="003A16F3" w:rsidRPr="00C63B6B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  <w:r w:rsidRPr="00C63B6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C27E6" w:rsidRPr="00C63B6B" w:rsidRDefault="000C27E6" w:rsidP="00C63B6B">
      <w:pPr>
        <w:pStyle w:val="ad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B6B">
        <w:rPr>
          <w:rFonts w:ascii="Times New Roman" w:hAnsi="Times New Roman"/>
          <w:color w:val="000000" w:themeColor="text1"/>
          <w:sz w:val="26"/>
          <w:szCs w:val="26"/>
        </w:rPr>
        <w:t xml:space="preserve">Требования, утвержденные настоящим постановлением, действуют </w:t>
      </w:r>
      <w:r w:rsidR="00585C6C" w:rsidRPr="00C63B6B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63B6B">
        <w:rPr>
          <w:rFonts w:ascii="Times New Roman" w:hAnsi="Times New Roman"/>
          <w:color w:val="000000" w:themeColor="text1"/>
          <w:sz w:val="26"/>
          <w:szCs w:val="26"/>
        </w:rPr>
        <w:t xml:space="preserve">до 1 сентября 2031 </w:t>
      </w:r>
      <w:r w:rsidR="00295AE8" w:rsidRPr="00C63B6B">
        <w:rPr>
          <w:rFonts w:ascii="Times New Roman" w:hAnsi="Times New Roman"/>
          <w:color w:val="000000" w:themeColor="text1"/>
          <w:sz w:val="26"/>
          <w:szCs w:val="26"/>
        </w:rPr>
        <w:t>года.</w:t>
      </w:r>
    </w:p>
    <w:p w:rsidR="00E61D8A" w:rsidRPr="00C63B6B" w:rsidRDefault="00E61D8A" w:rsidP="00E11AAE">
      <w:pPr>
        <w:widowControl w:val="0"/>
        <w:tabs>
          <w:tab w:val="left" w:pos="10206"/>
        </w:tabs>
        <w:suppressAutoHyphens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6"/>
          <w:szCs w:val="26"/>
        </w:rPr>
      </w:pPr>
    </w:p>
    <w:p w:rsidR="00CA5A26" w:rsidRPr="00C63B6B" w:rsidRDefault="00CA5A26" w:rsidP="00E11AAE">
      <w:pPr>
        <w:widowControl w:val="0"/>
        <w:tabs>
          <w:tab w:val="left" w:pos="10206"/>
        </w:tabs>
        <w:suppressAutoHyphens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6"/>
          <w:szCs w:val="26"/>
        </w:rPr>
      </w:pPr>
    </w:p>
    <w:p w:rsidR="00E61D8A" w:rsidRDefault="00E61D8A" w:rsidP="00E11AAE">
      <w:pPr>
        <w:widowControl w:val="0"/>
        <w:tabs>
          <w:tab w:val="left" w:pos="10206"/>
        </w:tabs>
        <w:suppressAutoHyphens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sz w:val="26"/>
          <w:szCs w:val="26"/>
        </w:rPr>
      </w:pPr>
    </w:p>
    <w:p w:rsidR="00E61D8A" w:rsidRDefault="00E61D8A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Республики Хакасия –</w:t>
      </w:r>
    </w:p>
    <w:p w:rsidR="00E61D8A" w:rsidRDefault="00E61D8A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Правительства</w:t>
      </w:r>
    </w:p>
    <w:p w:rsidR="00B2681D" w:rsidRDefault="00E61D8A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      В. </w:t>
      </w:r>
      <w:proofErr w:type="gramStart"/>
      <w:r>
        <w:rPr>
          <w:rFonts w:ascii="Times New Roman" w:hAnsi="Times New Roman"/>
          <w:sz w:val="26"/>
          <w:szCs w:val="26"/>
        </w:rPr>
        <w:t>Коновалов</w:t>
      </w:r>
      <w:proofErr w:type="gramEnd"/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5C6C" w:rsidRDefault="00585C6C" w:rsidP="00E11AA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85C6C" w:rsidSect="00431071">
      <w:headerReference w:type="default" r:id="rId11"/>
      <w:footerReference w:type="default" r:id="rId12"/>
      <w:headerReference w:type="firs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E7" w:rsidRDefault="007D1BE7">
      <w:pPr>
        <w:spacing w:after="0" w:line="240" w:lineRule="auto"/>
      </w:pPr>
      <w:r>
        <w:separator/>
      </w:r>
    </w:p>
  </w:endnote>
  <w:endnote w:type="continuationSeparator" w:id="0">
    <w:p w:rsidR="007D1BE7" w:rsidRDefault="007D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71" w:rsidRDefault="00431071">
    <w:pPr>
      <w:pStyle w:val="a9"/>
      <w:jc w:val="center"/>
    </w:pPr>
  </w:p>
  <w:p w:rsidR="00431071" w:rsidRDefault="004310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E7" w:rsidRDefault="007D1BE7">
      <w:pPr>
        <w:spacing w:after="0" w:line="240" w:lineRule="auto"/>
      </w:pPr>
      <w:r>
        <w:separator/>
      </w:r>
    </w:p>
  </w:footnote>
  <w:footnote w:type="continuationSeparator" w:id="0">
    <w:p w:rsidR="007D1BE7" w:rsidRDefault="007D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162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1071" w:rsidRPr="00431071" w:rsidRDefault="0043107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431071">
          <w:rPr>
            <w:rFonts w:ascii="Times New Roman" w:hAnsi="Times New Roman"/>
            <w:sz w:val="24"/>
            <w:szCs w:val="24"/>
          </w:rPr>
          <w:fldChar w:fldCharType="begin"/>
        </w:r>
        <w:r w:rsidRPr="0043107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1071">
          <w:rPr>
            <w:rFonts w:ascii="Times New Roman" w:hAnsi="Times New Roman"/>
            <w:sz w:val="24"/>
            <w:szCs w:val="24"/>
          </w:rPr>
          <w:fldChar w:fldCharType="separate"/>
        </w:r>
        <w:r w:rsidR="00287888">
          <w:rPr>
            <w:rFonts w:ascii="Times New Roman" w:hAnsi="Times New Roman"/>
            <w:noProof/>
            <w:sz w:val="24"/>
            <w:szCs w:val="24"/>
          </w:rPr>
          <w:t>2</w:t>
        </w:r>
        <w:r w:rsidRPr="0043107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31071" w:rsidRDefault="004310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70" w:rsidRPr="00D23439" w:rsidRDefault="00765170" w:rsidP="00D23439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D0F9F"/>
    <w:multiLevelType w:val="hybridMultilevel"/>
    <w:tmpl w:val="14FC84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Ульяна">
    <w15:presenceInfo w15:providerId="None" w15:userId="Ул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70"/>
    <w:rsid w:val="0000545E"/>
    <w:rsid w:val="000100B6"/>
    <w:rsid w:val="000124D6"/>
    <w:rsid w:val="00047A4D"/>
    <w:rsid w:val="00066236"/>
    <w:rsid w:val="00066808"/>
    <w:rsid w:val="00075C3D"/>
    <w:rsid w:val="0009586E"/>
    <w:rsid w:val="000B589F"/>
    <w:rsid w:val="000C27E6"/>
    <w:rsid w:val="000C6E47"/>
    <w:rsid w:val="000D388B"/>
    <w:rsid w:val="000E5E4B"/>
    <w:rsid w:val="000F18B0"/>
    <w:rsid w:val="000F37D5"/>
    <w:rsid w:val="00105654"/>
    <w:rsid w:val="001273E9"/>
    <w:rsid w:val="00130598"/>
    <w:rsid w:val="00151A1B"/>
    <w:rsid w:val="00172470"/>
    <w:rsid w:val="001A08BE"/>
    <w:rsid w:val="001B7550"/>
    <w:rsid w:val="001C7461"/>
    <w:rsid w:val="001C7B15"/>
    <w:rsid w:val="001E2B00"/>
    <w:rsid w:val="001F0BB6"/>
    <w:rsid w:val="001F0F94"/>
    <w:rsid w:val="002061E0"/>
    <w:rsid w:val="00215978"/>
    <w:rsid w:val="00230C27"/>
    <w:rsid w:val="00233537"/>
    <w:rsid w:val="00287888"/>
    <w:rsid w:val="00295AE8"/>
    <w:rsid w:val="00295DDE"/>
    <w:rsid w:val="002A0A0E"/>
    <w:rsid w:val="002A12EE"/>
    <w:rsid w:val="002E6100"/>
    <w:rsid w:val="002E7278"/>
    <w:rsid w:val="002F40C8"/>
    <w:rsid w:val="00307C74"/>
    <w:rsid w:val="00326047"/>
    <w:rsid w:val="0034159C"/>
    <w:rsid w:val="003A16F3"/>
    <w:rsid w:val="003A4C12"/>
    <w:rsid w:val="003A785D"/>
    <w:rsid w:val="003B04BE"/>
    <w:rsid w:val="003B1001"/>
    <w:rsid w:val="003E0DA2"/>
    <w:rsid w:val="003F404F"/>
    <w:rsid w:val="00404656"/>
    <w:rsid w:val="00406E9E"/>
    <w:rsid w:val="004140B0"/>
    <w:rsid w:val="00431071"/>
    <w:rsid w:val="0045231B"/>
    <w:rsid w:val="00461736"/>
    <w:rsid w:val="00462213"/>
    <w:rsid w:val="00462944"/>
    <w:rsid w:val="004729B5"/>
    <w:rsid w:val="004811FD"/>
    <w:rsid w:val="004C635B"/>
    <w:rsid w:val="004E5CE1"/>
    <w:rsid w:val="005067D9"/>
    <w:rsid w:val="0051019A"/>
    <w:rsid w:val="00527D9E"/>
    <w:rsid w:val="00554D45"/>
    <w:rsid w:val="00571FC3"/>
    <w:rsid w:val="00576F81"/>
    <w:rsid w:val="00585C6C"/>
    <w:rsid w:val="00594473"/>
    <w:rsid w:val="005A10FB"/>
    <w:rsid w:val="005C7917"/>
    <w:rsid w:val="005D75B5"/>
    <w:rsid w:val="0061530B"/>
    <w:rsid w:val="00624B6C"/>
    <w:rsid w:val="0063545E"/>
    <w:rsid w:val="0065268A"/>
    <w:rsid w:val="00652C63"/>
    <w:rsid w:val="0065693F"/>
    <w:rsid w:val="00674730"/>
    <w:rsid w:val="006753C5"/>
    <w:rsid w:val="00683E21"/>
    <w:rsid w:val="006B7ED3"/>
    <w:rsid w:val="007112A7"/>
    <w:rsid w:val="00733546"/>
    <w:rsid w:val="007524DF"/>
    <w:rsid w:val="00765170"/>
    <w:rsid w:val="00795923"/>
    <w:rsid w:val="007D1BE7"/>
    <w:rsid w:val="00824CC3"/>
    <w:rsid w:val="008514E4"/>
    <w:rsid w:val="008526FE"/>
    <w:rsid w:val="00874B8B"/>
    <w:rsid w:val="008F4D7D"/>
    <w:rsid w:val="00907E61"/>
    <w:rsid w:val="009167D3"/>
    <w:rsid w:val="00927F45"/>
    <w:rsid w:val="0093253A"/>
    <w:rsid w:val="00947D2D"/>
    <w:rsid w:val="0096120C"/>
    <w:rsid w:val="00965B85"/>
    <w:rsid w:val="009A0364"/>
    <w:rsid w:val="009B1D1A"/>
    <w:rsid w:val="009B222F"/>
    <w:rsid w:val="009D4C00"/>
    <w:rsid w:val="00A131C3"/>
    <w:rsid w:val="00A37C45"/>
    <w:rsid w:val="00A56639"/>
    <w:rsid w:val="00A67791"/>
    <w:rsid w:val="00A83219"/>
    <w:rsid w:val="00A86277"/>
    <w:rsid w:val="00A8736D"/>
    <w:rsid w:val="00A87481"/>
    <w:rsid w:val="00AA2A3C"/>
    <w:rsid w:val="00AA2D89"/>
    <w:rsid w:val="00AA65B5"/>
    <w:rsid w:val="00AA764C"/>
    <w:rsid w:val="00AD0D5E"/>
    <w:rsid w:val="00AF4F82"/>
    <w:rsid w:val="00B2681D"/>
    <w:rsid w:val="00B275F2"/>
    <w:rsid w:val="00B52ACA"/>
    <w:rsid w:val="00B86221"/>
    <w:rsid w:val="00BC1420"/>
    <w:rsid w:val="00BE13BF"/>
    <w:rsid w:val="00BF2D7E"/>
    <w:rsid w:val="00C259F2"/>
    <w:rsid w:val="00C546B8"/>
    <w:rsid w:val="00C63B6B"/>
    <w:rsid w:val="00C65D75"/>
    <w:rsid w:val="00C80B84"/>
    <w:rsid w:val="00CA384B"/>
    <w:rsid w:val="00CA472B"/>
    <w:rsid w:val="00CA5A26"/>
    <w:rsid w:val="00CA6A44"/>
    <w:rsid w:val="00CC5198"/>
    <w:rsid w:val="00CE0220"/>
    <w:rsid w:val="00D10A57"/>
    <w:rsid w:val="00D10E20"/>
    <w:rsid w:val="00D23439"/>
    <w:rsid w:val="00D3335A"/>
    <w:rsid w:val="00D50A0D"/>
    <w:rsid w:val="00D6718C"/>
    <w:rsid w:val="00D96355"/>
    <w:rsid w:val="00DA50D9"/>
    <w:rsid w:val="00DB47AB"/>
    <w:rsid w:val="00DE26D8"/>
    <w:rsid w:val="00E04C25"/>
    <w:rsid w:val="00E11AAE"/>
    <w:rsid w:val="00E23E34"/>
    <w:rsid w:val="00E41EBE"/>
    <w:rsid w:val="00E61D8A"/>
    <w:rsid w:val="00E70A68"/>
    <w:rsid w:val="00E77919"/>
    <w:rsid w:val="00EA258C"/>
    <w:rsid w:val="00EB6B25"/>
    <w:rsid w:val="00EC67BE"/>
    <w:rsid w:val="00EE1F41"/>
    <w:rsid w:val="00EE4E8D"/>
    <w:rsid w:val="00EF6B9C"/>
    <w:rsid w:val="00EF778A"/>
    <w:rsid w:val="00F16030"/>
    <w:rsid w:val="00F2314E"/>
    <w:rsid w:val="00F27F91"/>
    <w:rsid w:val="00F40405"/>
    <w:rsid w:val="00F546AA"/>
    <w:rsid w:val="00F62CAA"/>
    <w:rsid w:val="00F73116"/>
    <w:rsid w:val="00FA2809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8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26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7A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F778A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76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70"/>
    <w:rPr>
      <w:rFonts w:ascii="Calibri" w:eastAsia="Calibri" w:hAnsi="Calibri" w:cs="Times New Roman"/>
    </w:rPr>
  </w:style>
  <w:style w:type="paragraph" w:styleId="ab">
    <w:name w:val="Revision"/>
    <w:hidden/>
    <w:uiPriority w:val="99"/>
    <w:semiHidden/>
    <w:rsid w:val="004046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C1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6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0E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C63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8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26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7A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F778A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76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170"/>
    <w:rPr>
      <w:rFonts w:ascii="Calibri" w:eastAsia="Calibri" w:hAnsi="Calibri" w:cs="Times New Roman"/>
    </w:rPr>
  </w:style>
  <w:style w:type="paragraph" w:styleId="ab">
    <w:name w:val="Revision"/>
    <w:hidden/>
    <w:uiPriority w:val="99"/>
    <w:semiHidden/>
    <w:rsid w:val="004046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C1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46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0E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C6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6742&amp;date=19.02.2026&amp;dst=100025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35&amp;date=19.02.2026&amp;dst=38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702E-A54A-4349-A214-98D2713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2025-11-27T03:17:00Z</cp:lastPrinted>
  <dcterms:created xsi:type="dcterms:W3CDTF">2026-03-27T05:12:00Z</dcterms:created>
  <dcterms:modified xsi:type="dcterms:W3CDTF">2026-03-27T07:28:00Z</dcterms:modified>
</cp:coreProperties>
</file>