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Pr="00E33611" w:rsidRDefault="007374EC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4A12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FB3318">
        <w:rPr>
          <w:rFonts w:ascii="Times New Roman" w:hAnsi="Times New Roman"/>
          <w:sz w:val="26"/>
          <w:szCs w:val="26"/>
        </w:rPr>
        <w:t xml:space="preserve">Министерство культуры 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заинтересованных лиц.</w:t>
      </w:r>
    </w:p>
    <w:p w:rsidR="008A4B87" w:rsidRPr="007E614B" w:rsidRDefault="008A4B87" w:rsidP="004A122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r w:rsidR="008E5C85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proofErr w:type="spellStart"/>
      <w:r w:rsidR="004A1228">
        <w:rPr>
          <w:rFonts w:ascii="Times New Roman" w:hAnsi="Times New Roman"/>
          <w:sz w:val="26"/>
          <w:szCs w:val="26"/>
          <w:lang w:val="en-US"/>
        </w:rPr>
        <w:t>korosteleva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>@</w:t>
      </w:r>
      <w:r w:rsidR="00FB3318">
        <w:rPr>
          <w:rFonts w:ascii="Times New Roman" w:hAnsi="Times New Roman"/>
          <w:sz w:val="26"/>
          <w:szCs w:val="26"/>
          <w:lang w:val="en-US"/>
        </w:rPr>
        <w:t>r</w:t>
      </w:r>
      <w:r w:rsidR="00FB3318" w:rsidRPr="00FB3318">
        <w:rPr>
          <w:rFonts w:ascii="Times New Roman" w:hAnsi="Times New Roman"/>
          <w:sz w:val="26"/>
          <w:szCs w:val="26"/>
        </w:rPr>
        <w:t>-19.</w:t>
      </w:r>
      <w:proofErr w:type="spellStart"/>
      <w:r w:rsidR="00FB331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FB3318" w:rsidRPr="00FB33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4A1228" w:rsidRPr="007E614B" w:rsidRDefault="004A1228" w:rsidP="004A122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295E8C">
        <w:rPr>
          <w:rFonts w:ascii="Times New Roman" w:hAnsi="Times New Roman"/>
          <w:sz w:val="26"/>
          <w:szCs w:val="26"/>
        </w:rPr>
        <w:t>Официальн</w:t>
      </w:r>
      <w:r>
        <w:rPr>
          <w:rFonts w:ascii="Times New Roman" w:hAnsi="Times New Roman"/>
          <w:sz w:val="26"/>
          <w:szCs w:val="26"/>
        </w:rPr>
        <w:t>ом</w:t>
      </w:r>
      <w:r w:rsidRPr="00295E8C">
        <w:rPr>
          <w:rFonts w:ascii="Times New Roman" w:hAnsi="Times New Roman"/>
          <w:sz w:val="26"/>
          <w:szCs w:val="26"/>
        </w:rPr>
        <w:t xml:space="preserve"> портал</w:t>
      </w:r>
      <w:r>
        <w:rPr>
          <w:rFonts w:ascii="Times New Roman" w:hAnsi="Times New Roman"/>
          <w:sz w:val="26"/>
          <w:szCs w:val="26"/>
        </w:rPr>
        <w:t>е</w:t>
      </w:r>
      <w:r w:rsidRPr="00295E8C">
        <w:rPr>
          <w:rFonts w:ascii="Times New Roman" w:hAnsi="Times New Roman"/>
          <w:sz w:val="26"/>
          <w:szCs w:val="26"/>
        </w:rPr>
        <w:t xml:space="preserve"> оценки регулирующего воздействия и публичных обсуждений Республики Хакасия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«</w:t>
      </w:r>
      <w:r w:rsidRPr="00295E8C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295E8C">
        <w:rPr>
          <w:rFonts w:ascii="Times New Roman" w:hAnsi="Times New Roman"/>
          <w:sz w:val="26"/>
          <w:szCs w:val="26"/>
        </w:rPr>
        <w:t xml:space="preserve"> (orv.r-19.ru)</w:t>
      </w:r>
      <w:r>
        <w:rPr>
          <w:rFonts w:ascii="Times New Roman" w:hAnsi="Times New Roman"/>
          <w:sz w:val="26"/>
          <w:szCs w:val="26"/>
        </w:rPr>
        <w:t>.</w:t>
      </w:r>
      <w:r w:rsidRPr="007E614B">
        <w:rPr>
          <w:rFonts w:ascii="Times New Roman" w:hAnsi="Times New Roman"/>
          <w:sz w:val="26"/>
          <w:szCs w:val="26"/>
        </w:rPr>
        <w:t xml:space="preserve"> </w:t>
      </w:r>
    </w:p>
    <w:p w:rsidR="004A1228" w:rsidRDefault="008A4B87" w:rsidP="004A122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FB3318" w:rsidRPr="00FB3318">
        <w:rPr>
          <w:rFonts w:ascii="Times New Roman" w:hAnsi="Times New Roman"/>
          <w:sz w:val="26"/>
          <w:szCs w:val="26"/>
        </w:rPr>
        <w:t xml:space="preserve"> </w:t>
      </w:r>
      <w:r w:rsidR="00FB3318" w:rsidRPr="00D00B47">
        <w:rPr>
          <w:rFonts w:ascii="Times New Roman" w:hAnsi="Times New Roman"/>
          <w:b/>
          <w:sz w:val="26"/>
          <w:szCs w:val="26"/>
          <w:lang w:val="en-US"/>
        </w:rPr>
        <w:t>c</w:t>
      </w:r>
      <w:r w:rsidR="00FB3318" w:rsidRPr="00D00B47">
        <w:rPr>
          <w:rFonts w:ascii="Times New Roman" w:hAnsi="Times New Roman"/>
          <w:b/>
          <w:sz w:val="26"/>
          <w:szCs w:val="26"/>
        </w:rPr>
        <w:t xml:space="preserve"> </w:t>
      </w:r>
      <w:r w:rsidR="004A1228" w:rsidRPr="004A1228">
        <w:rPr>
          <w:rFonts w:ascii="Times New Roman" w:hAnsi="Times New Roman"/>
          <w:b/>
          <w:sz w:val="26"/>
          <w:szCs w:val="26"/>
        </w:rPr>
        <w:t>1</w:t>
      </w:r>
      <w:r w:rsidR="00446C28">
        <w:rPr>
          <w:rFonts w:ascii="Times New Roman" w:hAnsi="Times New Roman"/>
          <w:b/>
          <w:sz w:val="26"/>
          <w:szCs w:val="26"/>
        </w:rPr>
        <w:t>6</w:t>
      </w:r>
      <w:r w:rsidR="004A1228">
        <w:rPr>
          <w:rFonts w:ascii="Times New Roman" w:hAnsi="Times New Roman"/>
          <w:b/>
          <w:sz w:val="26"/>
          <w:szCs w:val="26"/>
        </w:rPr>
        <w:t>.</w:t>
      </w:r>
      <w:r w:rsidR="004A1228" w:rsidRPr="004A1228">
        <w:rPr>
          <w:rFonts w:ascii="Times New Roman" w:hAnsi="Times New Roman"/>
          <w:b/>
          <w:sz w:val="26"/>
          <w:szCs w:val="26"/>
        </w:rPr>
        <w:t>02</w:t>
      </w:r>
      <w:r w:rsidR="004A1228">
        <w:rPr>
          <w:rFonts w:ascii="Times New Roman" w:hAnsi="Times New Roman"/>
          <w:b/>
          <w:sz w:val="26"/>
          <w:szCs w:val="26"/>
        </w:rPr>
        <w:t>.</w:t>
      </w:r>
      <w:r w:rsidR="00D00B47" w:rsidRPr="00D00B47">
        <w:rPr>
          <w:rFonts w:ascii="Times New Roman" w:hAnsi="Times New Roman"/>
          <w:b/>
          <w:sz w:val="26"/>
          <w:szCs w:val="26"/>
        </w:rPr>
        <w:t>202</w:t>
      </w:r>
      <w:r w:rsidR="004A1228">
        <w:rPr>
          <w:rFonts w:ascii="Times New Roman" w:hAnsi="Times New Roman"/>
          <w:b/>
          <w:sz w:val="26"/>
          <w:szCs w:val="26"/>
        </w:rPr>
        <w:t>6</w:t>
      </w:r>
      <w:r w:rsidR="00D00B47" w:rsidRPr="00D00B47">
        <w:rPr>
          <w:rFonts w:ascii="Times New Roman" w:hAnsi="Times New Roman"/>
          <w:b/>
          <w:sz w:val="26"/>
          <w:szCs w:val="26"/>
        </w:rPr>
        <w:t xml:space="preserve"> </w:t>
      </w:r>
      <w:r w:rsidR="00FB3318" w:rsidRPr="00D00B47">
        <w:rPr>
          <w:rFonts w:ascii="Times New Roman" w:hAnsi="Times New Roman"/>
          <w:b/>
          <w:sz w:val="26"/>
          <w:szCs w:val="26"/>
        </w:rPr>
        <w:t>по</w:t>
      </w:r>
      <w:r w:rsidR="00446C28">
        <w:rPr>
          <w:rFonts w:ascii="Times New Roman" w:hAnsi="Times New Roman"/>
          <w:b/>
          <w:sz w:val="26"/>
          <w:szCs w:val="26"/>
        </w:rPr>
        <w:t xml:space="preserve"> 23</w:t>
      </w:r>
      <w:r w:rsidR="004A1228">
        <w:rPr>
          <w:rFonts w:ascii="Times New Roman" w:hAnsi="Times New Roman"/>
          <w:b/>
          <w:sz w:val="26"/>
          <w:szCs w:val="26"/>
        </w:rPr>
        <w:t>.02.</w:t>
      </w:r>
      <w:r w:rsidR="00D00B47" w:rsidRPr="00D00B47">
        <w:rPr>
          <w:rFonts w:ascii="Times New Roman" w:hAnsi="Times New Roman"/>
          <w:b/>
          <w:sz w:val="26"/>
          <w:szCs w:val="26"/>
        </w:rPr>
        <w:t>202</w:t>
      </w:r>
      <w:r w:rsidR="004A1228">
        <w:rPr>
          <w:rFonts w:ascii="Times New Roman" w:hAnsi="Times New Roman"/>
          <w:b/>
          <w:sz w:val="26"/>
          <w:szCs w:val="26"/>
        </w:rPr>
        <w:t>6</w:t>
      </w:r>
    </w:p>
    <w:p w:rsidR="004A1228" w:rsidRPr="004A1228" w:rsidRDefault="008A4B87" w:rsidP="004A1228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4A1228">
        <w:rPr>
          <w:rFonts w:ascii="Times New Roman" w:hAnsi="Times New Roman"/>
          <w:sz w:val="26"/>
          <w:szCs w:val="26"/>
        </w:rPr>
        <w:t>Коростелева Татьяна Викторовна, заместитель начальника отдела культурного наследия и развития креативных индустрий</w:t>
      </w:r>
      <w:r w:rsidR="00FB3318">
        <w:rPr>
          <w:rFonts w:ascii="Times New Roman" w:hAnsi="Times New Roman"/>
          <w:sz w:val="26"/>
          <w:szCs w:val="26"/>
        </w:rPr>
        <w:t xml:space="preserve"> Министерства культуры Республики Хакасия</w:t>
      </w:r>
      <w:r w:rsidR="004A1228">
        <w:rPr>
          <w:rFonts w:ascii="Times New Roman" w:hAnsi="Times New Roman"/>
          <w:sz w:val="26"/>
          <w:szCs w:val="26"/>
        </w:rPr>
        <w:t>,</w:t>
      </w:r>
      <w:r w:rsidR="00FB3318">
        <w:rPr>
          <w:rFonts w:ascii="Times New Roman" w:hAnsi="Times New Roman"/>
          <w:sz w:val="26"/>
          <w:szCs w:val="26"/>
        </w:rPr>
        <w:t xml:space="preserve"> </w:t>
      </w:r>
      <w:r w:rsidR="00FB3318" w:rsidRPr="00FB3318">
        <w:rPr>
          <w:rFonts w:ascii="Times New Roman" w:hAnsi="Times New Roman"/>
          <w:sz w:val="26"/>
          <w:szCs w:val="26"/>
        </w:rPr>
        <w:t>8 (3902)</w:t>
      </w:r>
      <w:r w:rsidR="004A1228">
        <w:rPr>
          <w:rFonts w:ascii="Times New Roman" w:hAnsi="Times New Roman"/>
          <w:sz w:val="26"/>
          <w:szCs w:val="26"/>
        </w:rPr>
        <w:t xml:space="preserve"> </w:t>
      </w:r>
      <w:r w:rsidR="00FB3318">
        <w:rPr>
          <w:rFonts w:ascii="Times New Roman" w:hAnsi="Times New Roman"/>
          <w:sz w:val="26"/>
          <w:szCs w:val="26"/>
        </w:rPr>
        <w:t>248-1</w:t>
      </w:r>
      <w:r w:rsidR="004A1228">
        <w:rPr>
          <w:rFonts w:ascii="Times New Roman" w:hAnsi="Times New Roman"/>
          <w:sz w:val="26"/>
          <w:szCs w:val="26"/>
        </w:rPr>
        <w:t>41</w:t>
      </w:r>
      <w:r w:rsidR="00FB3318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="004A1228" w:rsidRPr="004A1228">
          <w:rPr>
            <w:rFonts w:ascii="Times New Roman" w:hAnsi="Times New Roman"/>
            <w:sz w:val="26"/>
            <w:szCs w:val="26"/>
          </w:rPr>
          <w:t>korosteleva@r-19.ru</w:t>
        </w:r>
      </w:hyperlink>
      <w:r w:rsidR="00FB3318">
        <w:rPr>
          <w:rFonts w:ascii="Times New Roman" w:hAnsi="Times New Roman"/>
          <w:sz w:val="26"/>
          <w:szCs w:val="26"/>
        </w:rPr>
        <w:t>.</w:t>
      </w:r>
      <w:r w:rsidR="004A1228">
        <w:rPr>
          <w:rFonts w:ascii="Times New Roman" w:hAnsi="Times New Roman"/>
          <w:sz w:val="26"/>
          <w:szCs w:val="26"/>
        </w:rPr>
        <w:t xml:space="preserve"> </w:t>
      </w:r>
    </w:p>
    <w:p w:rsidR="008A4B87" w:rsidRPr="00412B30" w:rsidRDefault="008A4B87" w:rsidP="004A1228">
      <w:pPr>
        <w:spacing w:after="0"/>
        <w:ind w:firstLine="709"/>
        <w:jc w:val="both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korosteleva</w:t>
            </w:r>
            <w:proofErr w:type="spellEnd"/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@</w:t>
            </w:r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</w:t>
            </w:r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-19.</w:t>
            </w:r>
            <w:proofErr w:type="spellStart"/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ru</w:t>
            </w:r>
            <w:proofErr w:type="spellEnd"/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A1228" w:rsidRPr="004A122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20.02.</w:t>
            </w:r>
            <w:r w:rsidR="00D00B47" w:rsidRPr="004A122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</w:t>
            </w:r>
            <w:r w:rsidR="004A1228" w:rsidRPr="004A122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6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9741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FB331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9741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культуры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D00B47" w:rsidRPr="007E614B" w:rsidRDefault="00D00B47" w:rsidP="00D00B4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D00B47" w:rsidRPr="007E614B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D00B47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Pr="00003361">
        <w:rPr>
          <w:rFonts w:ascii="Times New Roman" w:hAnsi="Times New Roman"/>
          <w:sz w:val="26"/>
          <w:szCs w:val="26"/>
        </w:rPr>
        <w:t>издержки</w:t>
      </w:r>
      <w:r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D00B47" w:rsidRPr="00C56620" w:rsidRDefault="00D00B47" w:rsidP="00D00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7E614B" w:rsidRDefault="00D00B47" w:rsidP="00D00B4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D00B47" w:rsidRPr="00F340A8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D00B47" w:rsidRPr="007E614B" w:rsidRDefault="00D00B47" w:rsidP="00D00B4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7E614B" w:rsidRDefault="00D00B47" w:rsidP="00D00B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D00B47" w:rsidRPr="00F340A8" w:rsidRDefault="00D00B47" w:rsidP="00D00B47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D00B47" w:rsidRPr="007E614B" w:rsidRDefault="00D00B47" w:rsidP="00D00B4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D00B47" w:rsidRPr="007E614B" w:rsidTr="005F64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D00B47" w:rsidRPr="007E614B" w:rsidTr="005F64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B47" w:rsidRPr="007E614B" w:rsidRDefault="00D00B47" w:rsidP="005F64A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D00B47" w:rsidRDefault="00D00B47" w:rsidP="00D00B4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Default="008A4B87" w:rsidP="00DC63C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855AE"/>
    <w:rsid w:val="001E465D"/>
    <w:rsid w:val="00295E8C"/>
    <w:rsid w:val="0035731D"/>
    <w:rsid w:val="00446C28"/>
    <w:rsid w:val="004A1228"/>
    <w:rsid w:val="007374EC"/>
    <w:rsid w:val="008A4B87"/>
    <w:rsid w:val="008B5AB2"/>
    <w:rsid w:val="008E5C85"/>
    <w:rsid w:val="009741C7"/>
    <w:rsid w:val="00A3589D"/>
    <w:rsid w:val="00BA4F99"/>
    <w:rsid w:val="00BE4996"/>
    <w:rsid w:val="00C74657"/>
    <w:rsid w:val="00D00B47"/>
    <w:rsid w:val="00D64581"/>
    <w:rsid w:val="00DC63CF"/>
    <w:rsid w:val="00FB3318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8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A1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8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A1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steleva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2026-02-13T03:18:00Z</dcterms:created>
  <dcterms:modified xsi:type="dcterms:W3CDTF">2026-02-13T04:03:00Z</dcterms:modified>
</cp:coreProperties>
</file>